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p w:rsidR="006B0411" w:rsidRPr="007E3A62" w:rsidRDefault="006B0411"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B0411" w:rsidRPr="00222248" w:rsidTr="00924DB4">
        <w:trPr>
          <w:trHeight w:val="1611"/>
        </w:trPr>
        <w:tc>
          <w:tcPr>
            <w:tcW w:w="7655" w:type="dxa"/>
            <w:tcBorders>
              <w:top w:val="single" w:sz="4" w:space="0" w:color="auto"/>
              <w:bottom w:val="single" w:sz="4" w:space="0" w:color="auto"/>
            </w:tcBorders>
          </w:tcPr>
          <w:p w:rsidR="006B0411" w:rsidRPr="007E3A62" w:rsidRDefault="006B0411" w:rsidP="008203F8">
            <w:pPr>
              <w:jc w:val="center"/>
              <w:rPr>
                <w:rFonts w:ascii="ＭＳ ゴシック"/>
                <w:b/>
                <w:sz w:val="44"/>
              </w:rPr>
            </w:pPr>
          </w:p>
          <w:p w:rsidR="009F74F0" w:rsidRPr="00222248" w:rsidRDefault="006B0411" w:rsidP="008203F8">
            <w:pPr>
              <w:jc w:val="center"/>
              <w:rPr>
                <w:rFonts w:ascii="ＭＳ ゴシック" w:hAnsi="ＭＳ ゴシック"/>
                <w:b/>
                <w:sz w:val="44"/>
              </w:rPr>
            </w:pPr>
            <w:r w:rsidRPr="00222248">
              <w:rPr>
                <w:rFonts w:ascii="ＭＳ ゴシック" w:hAnsi="ＭＳ ゴシック" w:hint="eastAsia"/>
                <w:b/>
                <w:sz w:val="44"/>
              </w:rPr>
              <w:t>５０</w:t>
            </w:r>
            <w:r w:rsidR="009F74F0" w:rsidRPr="00222248">
              <w:rPr>
                <w:rFonts w:ascii="ＭＳ ゴシック" w:hAnsi="ＭＳ ゴシック" w:hint="eastAsia"/>
                <w:b/>
                <w:sz w:val="44"/>
              </w:rPr>
              <w:t>７４</w:t>
            </w:r>
            <w:r w:rsidRPr="00222248">
              <w:rPr>
                <w:rFonts w:ascii="ＭＳ ゴシック" w:hAnsi="ＭＳ ゴシック" w:hint="eastAsia"/>
                <w:b/>
                <w:sz w:val="44"/>
              </w:rPr>
              <w:t>．</w:t>
            </w:r>
            <w:r w:rsidR="009F74F0" w:rsidRPr="00222248">
              <w:rPr>
                <w:rFonts w:ascii="ＭＳ ゴシック" w:hAnsi="ＭＳ ゴシック" w:hint="eastAsia"/>
                <w:b/>
                <w:sz w:val="44"/>
              </w:rPr>
              <w:t>石油石炭税納税申告</w:t>
            </w:r>
          </w:p>
          <w:p w:rsidR="006B0411" w:rsidRPr="00222248" w:rsidRDefault="006B0411" w:rsidP="008203F8">
            <w:pPr>
              <w:jc w:val="center"/>
              <w:rPr>
                <w:rFonts w:ascii="ＭＳ ゴシック"/>
                <w:b/>
                <w:sz w:val="44"/>
              </w:rPr>
            </w:pPr>
            <w:r w:rsidRPr="00222248">
              <w:rPr>
                <w:rFonts w:ascii="ＭＳ ゴシック" w:hAnsi="ＭＳ ゴシック" w:cs="ＭＳ ゴシック" w:hint="eastAsia"/>
                <w:b/>
                <w:color w:val="000000"/>
                <w:kern w:val="0"/>
                <w:sz w:val="44"/>
                <w:szCs w:val="44"/>
              </w:rPr>
              <w:t>事項呼出し</w:t>
            </w:r>
          </w:p>
          <w:p w:rsidR="006B0411" w:rsidRPr="00222248" w:rsidRDefault="006B0411" w:rsidP="008203F8">
            <w:pPr>
              <w:jc w:val="center"/>
              <w:rPr>
                <w:rFonts w:ascii="ＭＳ ゴシック"/>
                <w:b/>
                <w:sz w:val="44"/>
              </w:rPr>
            </w:pPr>
          </w:p>
        </w:tc>
      </w:tr>
    </w:tbl>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p w:rsidR="006B0411" w:rsidRPr="00222248" w:rsidRDefault="006B0411"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B0411" w:rsidRPr="0022224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B0411" w:rsidRPr="00222248" w:rsidRDefault="006B0411" w:rsidP="008203F8">
            <w:pPr>
              <w:jc w:val="center"/>
              <w:rPr>
                <w:rFonts w:ascii="ＭＳ ゴシック"/>
              </w:rPr>
            </w:pPr>
            <w:r w:rsidRPr="0022224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B0411" w:rsidRPr="00222248" w:rsidRDefault="00DD61FC" w:rsidP="008203F8">
            <w:pPr>
              <w:jc w:val="center"/>
              <w:rPr>
                <w:rFonts w:ascii="ＭＳ ゴシック"/>
              </w:rPr>
            </w:pPr>
            <w:r w:rsidRPr="00222248">
              <w:rPr>
                <w:rFonts w:ascii="ＭＳ ゴシック" w:hAnsi="ＭＳ ゴシック" w:hint="eastAsia"/>
              </w:rPr>
              <w:t>業務名</w:t>
            </w:r>
          </w:p>
        </w:tc>
      </w:tr>
      <w:tr w:rsidR="006B0411" w:rsidRPr="0022224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B0411" w:rsidRPr="00222248" w:rsidRDefault="009F74F0" w:rsidP="008203F8">
            <w:pPr>
              <w:jc w:val="center"/>
              <w:rPr>
                <w:rFonts w:ascii="ＭＳ ゴシック"/>
              </w:rPr>
            </w:pPr>
            <w:r w:rsidRPr="00222248">
              <w:rPr>
                <w:rFonts w:ascii="ＭＳ ゴシック" w:hAnsi="ＭＳ ゴシック" w:cs="ＭＳ ゴシック" w:hint="eastAsia"/>
                <w:color w:val="000000"/>
                <w:kern w:val="0"/>
                <w:szCs w:val="22"/>
              </w:rPr>
              <w:t>ＯＣ</w:t>
            </w:r>
            <w:r w:rsidR="006B0411" w:rsidRPr="00222248">
              <w:rPr>
                <w:rFonts w:ascii="ＭＳ ゴシック" w:hAnsi="ＭＳ ゴシック" w:cs="ＭＳ ゴシック" w:hint="eastAsia"/>
                <w:color w:val="000000"/>
                <w:kern w:val="0"/>
                <w:szCs w:val="22"/>
              </w:rPr>
              <w:t>Ｂ</w:t>
            </w:r>
          </w:p>
        </w:tc>
        <w:tc>
          <w:tcPr>
            <w:tcW w:w="4253" w:type="dxa"/>
            <w:tcBorders>
              <w:top w:val="single" w:sz="4" w:space="0" w:color="auto"/>
              <w:left w:val="single" w:sz="4" w:space="0" w:color="auto"/>
              <w:bottom w:val="single" w:sz="4" w:space="0" w:color="auto"/>
              <w:right w:val="single" w:sz="4" w:space="0" w:color="auto"/>
            </w:tcBorders>
            <w:vAlign w:val="center"/>
          </w:tcPr>
          <w:p w:rsidR="006B0411" w:rsidRPr="00222248" w:rsidRDefault="009F74F0" w:rsidP="008203F8">
            <w:pPr>
              <w:jc w:val="center"/>
              <w:rPr>
                <w:rFonts w:ascii="ＭＳ ゴシック"/>
              </w:rPr>
            </w:pPr>
            <w:r w:rsidRPr="00222248">
              <w:rPr>
                <w:rFonts w:ascii="ＭＳ ゴシック" w:hAnsi="ＭＳ ゴシック" w:cs="ＭＳ ゴシック" w:hint="eastAsia"/>
                <w:color w:val="000000"/>
                <w:kern w:val="0"/>
                <w:szCs w:val="22"/>
              </w:rPr>
              <w:t>石油石炭税納税</w:t>
            </w:r>
            <w:r w:rsidR="006B0411" w:rsidRPr="00222248">
              <w:rPr>
                <w:rFonts w:ascii="ＭＳ ゴシック" w:hAnsi="ＭＳ ゴシック" w:cs="ＭＳ ゴシック" w:hint="eastAsia"/>
                <w:color w:val="000000"/>
                <w:kern w:val="0"/>
                <w:szCs w:val="22"/>
              </w:rPr>
              <w:t>申告事項呼出し</w:t>
            </w:r>
          </w:p>
        </w:tc>
      </w:tr>
    </w:tbl>
    <w:p w:rsidR="006B0411" w:rsidRPr="00222248" w:rsidRDefault="006B0411">
      <w:pPr>
        <w:jc w:val="left"/>
        <w:rPr>
          <w:rFonts w:ascii="ＭＳ ゴシック"/>
        </w:rPr>
      </w:pPr>
    </w:p>
    <w:p w:rsidR="006B0411" w:rsidRPr="00222248" w:rsidRDefault="006B0411" w:rsidP="007E3A62">
      <w:pPr>
        <w:autoSpaceDE w:val="0"/>
        <w:autoSpaceDN w:val="0"/>
        <w:adjustRightInd w:val="0"/>
        <w:jc w:val="left"/>
        <w:rPr>
          <w:rFonts w:ascii="ＭＳ ゴシック"/>
          <w:kern w:val="0"/>
          <w:szCs w:val="22"/>
        </w:rPr>
      </w:pPr>
      <w:r w:rsidRPr="00222248">
        <w:rPr>
          <w:rFonts w:ascii="ＭＳ ゴシック"/>
        </w:rPr>
        <w:br w:type="page"/>
      </w:r>
      <w:r w:rsidRPr="00222248">
        <w:rPr>
          <w:rFonts w:ascii="ＭＳ ゴシック" w:hAnsi="ＭＳ ゴシック" w:cs="ＭＳ 明朝" w:hint="eastAsia"/>
          <w:color w:val="000000"/>
          <w:kern w:val="0"/>
          <w:szCs w:val="22"/>
        </w:rPr>
        <w:lastRenderedPageBreak/>
        <w:t>１．業務概要</w:t>
      </w:r>
    </w:p>
    <w:p w:rsidR="009F74F0" w:rsidRPr="00222248" w:rsidRDefault="009F74F0" w:rsidP="00DD61FC">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輸入者コードを入力した場合及び</w:t>
      </w:r>
      <w:r w:rsidRPr="00222248">
        <w:rPr>
          <w:rFonts w:ascii="ＭＳ ゴシック" w:hAnsi="ＭＳ ゴシック" w:cs="ＭＳ Ｐゴシック" w:hint="eastAsia"/>
          <w:kern w:val="0"/>
          <w:szCs w:val="22"/>
          <w:lang w:val="ja-JP"/>
        </w:rPr>
        <w:t>輸入申告等番号を入力した場合</w:t>
      </w:r>
      <w:r w:rsidRPr="00222248">
        <w:rPr>
          <w:rFonts w:ascii="ＭＳ ゴシック" w:hAnsi="ＭＳ ゴシック" w:cs="ＭＳ 明朝" w:hint="eastAsia"/>
          <w:color w:val="000000"/>
          <w:kern w:val="0"/>
          <w:szCs w:val="22"/>
        </w:rPr>
        <w:t>は、納税申告対象の情報を呼出す。</w:t>
      </w:r>
    </w:p>
    <w:p w:rsidR="006B0411" w:rsidRPr="00222248" w:rsidRDefault="009F74F0" w:rsidP="00DD61FC">
      <w:pPr>
        <w:autoSpaceDE w:val="0"/>
        <w:autoSpaceDN w:val="0"/>
        <w:adjustRightInd w:val="0"/>
        <w:ind w:leftChars="200" w:left="397" w:firstLineChars="100" w:firstLine="198"/>
        <w:jc w:val="left"/>
        <w:rPr>
          <w:rFonts w:ascii="ＭＳ ゴシック" w:cs="ＭＳ 明朝"/>
          <w:color w:val="000000"/>
          <w:kern w:val="0"/>
          <w:szCs w:val="22"/>
        </w:rPr>
      </w:pPr>
      <w:r w:rsidRPr="00222248">
        <w:rPr>
          <w:rFonts w:ascii="ＭＳ ゴシック" w:hAnsi="ＭＳ ゴシック" w:cs="ＭＳ 明朝" w:hint="eastAsia"/>
          <w:color w:val="000000"/>
          <w:kern w:val="0"/>
          <w:szCs w:val="22"/>
        </w:rPr>
        <w:t>石油石炭税納税申告番号を入力した場合は、</w:t>
      </w:r>
      <w:r w:rsidR="006B0411" w:rsidRPr="00222248">
        <w:rPr>
          <w:rFonts w:ascii="ＭＳ ゴシック" w:hAnsi="ＭＳ ゴシック" w:cs="ＭＳ 明朝" w:hint="eastAsia"/>
          <w:color w:val="000000"/>
          <w:kern w:val="0"/>
          <w:szCs w:val="22"/>
        </w:rPr>
        <w:t>「</w:t>
      </w:r>
      <w:r w:rsidRPr="00222248">
        <w:rPr>
          <w:rFonts w:ascii="ＭＳ ゴシック" w:hAnsi="ＭＳ ゴシック" w:cs="ＭＳ 明朝" w:hint="eastAsia"/>
          <w:color w:val="000000"/>
          <w:kern w:val="0"/>
          <w:szCs w:val="22"/>
        </w:rPr>
        <w:t>石油石炭税納税申告</w:t>
      </w:r>
      <w:r w:rsidR="006B0411" w:rsidRPr="00222248">
        <w:rPr>
          <w:rFonts w:ascii="ＭＳ ゴシック" w:hAnsi="ＭＳ ゴシック" w:cs="ＭＳ 明朝" w:hint="eastAsia"/>
          <w:color w:val="000000"/>
          <w:kern w:val="0"/>
          <w:szCs w:val="22"/>
        </w:rPr>
        <w:t>事項登録（</w:t>
      </w:r>
      <w:r w:rsidRPr="00222248">
        <w:rPr>
          <w:rFonts w:ascii="ＭＳ ゴシック" w:hAnsi="ＭＳ ゴシック" w:cs="ＭＳ 明朝" w:hint="eastAsia"/>
          <w:color w:val="000000"/>
          <w:kern w:val="0"/>
          <w:szCs w:val="22"/>
        </w:rPr>
        <w:t>ＯＣ</w:t>
      </w:r>
      <w:r w:rsidR="006B0411" w:rsidRPr="00222248">
        <w:rPr>
          <w:rFonts w:ascii="ＭＳ ゴシック" w:hAnsi="ＭＳ ゴシック" w:cs="ＭＳ 明朝" w:hint="eastAsia"/>
          <w:color w:val="000000"/>
          <w:kern w:val="0"/>
          <w:szCs w:val="22"/>
        </w:rPr>
        <w:t>Ａ）」業務によりシステムに登録した情報を呼び出す。</w:t>
      </w:r>
    </w:p>
    <w:p w:rsidR="006B0411" w:rsidRPr="00222248" w:rsidRDefault="006B0411" w:rsidP="007E3A62">
      <w:pPr>
        <w:autoSpaceDE w:val="0"/>
        <w:autoSpaceDN w:val="0"/>
        <w:adjustRightInd w:val="0"/>
        <w:jc w:val="left"/>
        <w:rPr>
          <w:rFonts w:ascii="ＭＳ ゴシック"/>
          <w:kern w:val="0"/>
          <w:szCs w:val="22"/>
        </w:rPr>
      </w:pPr>
    </w:p>
    <w:p w:rsidR="006B0411" w:rsidRPr="00222248" w:rsidRDefault="006B0411" w:rsidP="007E3A62">
      <w:pPr>
        <w:autoSpaceDE w:val="0"/>
        <w:autoSpaceDN w:val="0"/>
        <w:adjustRightInd w:val="0"/>
        <w:jc w:val="left"/>
        <w:rPr>
          <w:rFonts w:ascii="ＭＳ ゴシック"/>
          <w:kern w:val="0"/>
          <w:szCs w:val="22"/>
        </w:rPr>
      </w:pPr>
      <w:r w:rsidRPr="00222248">
        <w:rPr>
          <w:rFonts w:ascii="ＭＳ ゴシック" w:hAnsi="ＭＳ ゴシック" w:cs="ＭＳ 明朝" w:hint="eastAsia"/>
          <w:color w:val="000000"/>
          <w:kern w:val="0"/>
          <w:szCs w:val="22"/>
        </w:rPr>
        <w:t>２．入力者</w:t>
      </w:r>
    </w:p>
    <w:p w:rsidR="006B0411" w:rsidRPr="00222248" w:rsidRDefault="006B0411" w:rsidP="00DD61FC">
      <w:pPr>
        <w:autoSpaceDE w:val="0"/>
        <w:autoSpaceDN w:val="0"/>
        <w:adjustRightInd w:val="0"/>
        <w:ind w:leftChars="225" w:left="446"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通関業</w:t>
      </w:r>
      <w:r w:rsidR="009F74F0" w:rsidRPr="00222248">
        <w:rPr>
          <w:rFonts w:ascii="ＭＳ ゴシック" w:hAnsi="ＭＳ ゴシック" w:cs="ＭＳ 明朝" w:hint="eastAsia"/>
          <w:color w:val="000000"/>
          <w:kern w:val="0"/>
          <w:szCs w:val="22"/>
        </w:rPr>
        <w:t>、輸出入者</w:t>
      </w:r>
    </w:p>
    <w:p w:rsidR="006B0411" w:rsidRPr="00222248" w:rsidRDefault="006B0411" w:rsidP="007E3A62">
      <w:pPr>
        <w:autoSpaceDE w:val="0"/>
        <w:autoSpaceDN w:val="0"/>
        <w:adjustRightInd w:val="0"/>
        <w:jc w:val="left"/>
        <w:rPr>
          <w:rFonts w:ascii="ＭＳ ゴシック"/>
          <w:kern w:val="0"/>
          <w:szCs w:val="22"/>
        </w:rPr>
      </w:pPr>
    </w:p>
    <w:p w:rsidR="006B0411" w:rsidRPr="00222248" w:rsidRDefault="006B0411" w:rsidP="007E3A62">
      <w:pPr>
        <w:autoSpaceDE w:val="0"/>
        <w:autoSpaceDN w:val="0"/>
        <w:adjustRightInd w:val="0"/>
        <w:jc w:val="left"/>
        <w:rPr>
          <w:rFonts w:ascii="ＭＳ ゴシック"/>
          <w:kern w:val="0"/>
          <w:szCs w:val="22"/>
        </w:rPr>
      </w:pPr>
      <w:r w:rsidRPr="00222248">
        <w:rPr>
          <w:rFonts w:ascii="ＭＳ ゴシック" w:hAnsi="ＭＳ ゴシック" w:cs="ＭＳ 明朝" w:hint="eastAsia"/>
          <w:color w:val="000000"/>
          <w:kern w:val="0"/>
          <w:szCs w:val="22"/>
        </w:rPr>
        <w:t>３．制限事項</w:t>
      </w:r>
    </w:p>
    <w:p w:rsidR="00013D42" w:rsidRPr="00222248" w:rsidRDefault="00013D42" w:rsidP="00612D12">
      <w:pPr>
        <w:autoSpaceDE w:val="0"/>
        <w:autoSpaceDN w:val="0"/>
        <w:adjustRightInd w:val="0"/>
        <w:ind w:firstLineChars="100" w:firstLine="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（１）</w:t>
      </w:r>
      <w:r w:rsidR="00D15A02" w:rsidRPr="00222248">
        <w:rPr>
          <w:rFonts w:ascii="ＭＳ ゴシック" w:hAnsi="ＭＳ ゴシック" w:cs="ＭＳ 明朝" w:hint="eastAsia"/>
          <w:color w:val="000000"/>
          <w:kern w:val="0"/>
          <w:szCs w:val="22"/>
        </w:rPr>
        <w:t>一回の</w:t>
      </w:r>
      <w:r w:rsidR="00612D12" w:rsidRPr="00222248">
        <w:rPr>
          <w:rFonts w:ascii="ＭＳ ゴシック" w:hAnsi="ＭＳ ゴシック" w:cs="ＭＳ 明朝" w:hint="eastAsia"/>
          <w:color w:val="000000"/>
          <w:kern w:val="0"/>
          <w:szCs w:val="22"/>
        </w:rPr>
        <w:t>納税申告</w:t>
      </w:r>
      <w:r w:rsidR="00D15A02" w:rsidRPr="00222248">
        <w:rPr>
          <w:rFonts w:ascii="ＭＳ ゴシック" w:hAnsi="ＭＳ ゴシック" w:cs="ＭＳ 明朝" w:hint="eastAsia"/>
          <w:color w:val="000000"/>
          <w:kern w:val="0"/>
          <w:szCs w:val="22"/>
        </w:rPr>
        <w:t>で紐づけ可能な</w:t>
      </w:r>
      <w:r w:rsidR="00612D12" w:rsidRPr="00222248">
        <w:rPr>
          <w:rFonts w:ascii="ＭＳ ゴシック" w:hAnsi="ＭＳ ゴシック" w:cs="ＭＳ 明朝" w:hint="eastAsia"/>
          <w:color w:val="000000"/>
          <w:kern w:val="0"/>
          <w:szCs w:val="22"/>
        </w:rPr>
        <w:t>輸入申告は３００件</w:t>
      </w:r>
      <w:r w:rsidRPr="00222248">
        <w:rPr>
          <w:rFonts w:ascii="ＭＳ ゴシック" w:hAnsi="ＭＳ ゴシック" w:cs="ＭＳ 明朝" w:hint="eastAsia"/>
          <w:color w:val="000000"/>
          <w:kern w:val="0"/>
          <w:szCs w:val="22"/>
        </w:rPr>
        <w:t>以下</w:t>
      </w:r>
      <w:r w:rsidR="00612D12" w:rsidRPr="00222248">
        <w:rPr>
          <w:rFonts w:ascii="ＭＳ ゴシック" w:hAnsi="ＭＳ ゴシック" w:cs="ＭＳ 明朝" w:hint="eastAsia"/>
          <w:color w:val="000000"/>
          <w:kern w:val="0"/>
          <w:szCs w:val="22"/>
        </w:rPr>
        <w:t>、合計欄数</w:t>
      </w:r>
      <w:r w:rsidR="00D15A02" w:rsidRPr="00222248">
        <w:rPr>
          <w:rFonts w:ascii="ＭＳ ゴシック" w:hAnsi="ＭＳ ゴシック" w:cs="ＭＳ 明朝" w:hint="eastAsia"/>
          <w:color w:val="000000"/>
          <w:kern w:val="0"/>
          <w:szCs w:val="22"/>
        </w:rPr>
        <w:t>は</w:t>
      </w:r>
      <w:r w:rsidR="00612D12" w:rsidRPr="00222248">
        <w:rPr>
          <w:rFonts w:ascii="ＭＳ ゴシック" w:hAnsi="ＭＳ ゴシック" w:cs="ＭＳ 明朝" w:hint="eastAsia"/>
          <w:color w:val="000000"/>
          <w:kern w:val="0"/>
          <w:szCs w:val="22"/>
        </w:rPr>
        <w:t>３００欄以下であること。</w:t>
      </w:r>
    </w:p>
    <w:p w:rsidR="006B0411" w:rsidRPr="00222248" w:rsidRDefault="006B0411" w:rsidP="007E3A62">
      <w:pPr>
        <w:autoSpaceDE w:val="0"/>
        <w:autoSpaceDN w:val="0"/>
        <w:adjustRightInd w:val="0"/>
        <w:jc w:val="left"/>
        <w:rPr>
          <w:rFonts w:ascii="ＭＳ ゴシック"/>
          <w:kern w:val="0"/>
          <w:szCs w:val="22"/>
        </w:rPr>
      </w:pPr>
    </w:p>
    <w:p w:rsidR="006B0411" w:rsidRPr="00222248" w:rsidRDefault="006B0411" w:rsidP="007E3A62">
      <w:pPr>
        <w:autoSpaceDE w:val="0"/>
        <w:autoSpaceDN w:val="0"/>
        <w:adjustRightInd w:val="0"/>
        <w:jc w:val="left"/>
        <w:rPr>
          <w:rFonts w:ascii="ＭＳ ゴシック"/>
          <w:kern w:val="0"/>
          <w:szCs w:val="22"/>
        </w:rPr>
      </w:pPr>
      <w:r w:rsidRPr="00222248">
        <w:rPr>
          <w:rFonts w:ascii="ＭＳ ゴシック" w:hAnsi="ＭＳ ゴシック" w:cs="ＭＳ 明朝" w:hint="eastAsia"/>
          <w:color w:val="000000"/>
          <w:kern w:val="0"/>
          <w:szCs w:val="22"/>
        </w:rPr>
        <w:t>４．入力条件</w:t>
      </w:r>
    </w:p>
    <w:p w:rsidR="006B0411" w:rsidRPr="00222248" w:rsidRDefault="006B0411" w:rsidP="00DD61FC">
      <w:pPr>
        <w:autoSpaceDE w:val="0"/>
        <w:autoSpaceDN w:val="0"/>
        <w:adjustRightInd w:val="0"/>
        <w:ind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（１）入力者チェック</w:t>
      </w:r>
    </w:p>
    <w:p w:rsidR="006B0411" w:rsidRPr="00222248" w:rsidRDefault="006B0411" w:rsidP="002240DB">
      <w:pPr>
        <w:autoSpaceDE w:val="0"/>
        <w:autoSpaceDN w:val="0"/>
        <w:adjustRightInd w:val="0"/>
        <w:ind w:leftChars="413" w:left="1017" w:hangingChars="100" w:hanging="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①システムに登録されている利用者であること。</w:t>
      </w:r>
    </w:p>
    <w:p w:rsidR="006B0411" w:rsidRPr="00222248" w:rsidRDefault="00DB420E" w:rsidP="00F747DD">
      <w:pPr>
        <w:autoSpaceDE w:val="0"/>
        <w:autoSpaceDN w:val="0"/>
        <w:adjustRightInd w:val="0"/>
        <w:ind w:leftChars="413" w:left="1017" w:hangingChars="100" w:hanging="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②</w:t>
      </w:r>
      <w:r w:rsidR="00F747DD" w:rsidRPr="00222248">
        <w:rPr>
          <w:rFonts w:ascii="ＭＳ ゴシック" w:hAnsi="ＭＳ ゴシック" w:cs="ＭＳ 明朝" w:hint="eastAsia"/>
          <w:color w:val="000000"/>
          <w:kern w:val="0"/>
          <w:szCs w:val="22"/>
        </w:rPr>
        <w:t>石油石炭税納税申告番号が入力されている場合、石油石炭税納税申告</w:t>
      </w:r>
      <w:r w:rsidR="006B0411" w:rsidRPr="00222248">
        <w:rPr>
          <w:rFonts w:ascii="ＭＳ ゴシック" w:hAnsi="ＭＳ ゴシック" w:cs="ＭＳ 明朝" w:hint="eastAsia"/>
          <w:color w:val="000000"/>
          <w:kern w:val="0"/>
          <w:szCs w:val="22"/>
        </w:rPr>
        <w:t>ＤＢに登録されている事項登録を行った入力者と同一であること。</w:t>
      </w:r>
    </w:p>
    <w:p w:rsidR="003C0635" w:rsidRPr="00222248" w:rsidRDefault="003C0635" w:rsidP="0012782B">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222248">
        <w:rPr>
          <w:rFonts w:ascii="ＭＳ ゴシック" w:hAnsi="ＭＳ ゴシック" w:cs="ＭＳ 明朝" w:hint="eastAsia"/>
          <w:kern w:val="0"/>
          <w:szCs w:val="22"/>
        </w:rPr>
        <w:t>③入力者が輸出入者の場合は、利用者ＤＢに登録されている輸出入者コードと入力された輸入者コード</w:t>
      </w:r>
      <w:r w:rsidRPr="00222248">
        <w:rPr>
          <w:rFonts w:ascii="ＭＳ ゴシック" w:hAnsi="ＭＳ ゴシック" w:cs="ＭＳ 明朝" w:hint="eastAsia"/>
          <w:color w:val="000000"/>
          <w:kern w:val="0"/>
          <w:szCs w:val="22"/>
        </w:rPr>
        <w:t>または法人番号が同一であること。</w:t>
      </w:r>
    </w:p>
    <w:p w:rsidR="006B0411" w:rsidRPr="00222248" w:rsidRDefault="006B0411" w:rsidP="00DD61FC">
      <w:pPr>
        <w:autoSpaceDE w:val="0"/>
        <w:autoSpaceDN w:val="0"/>
        <w:adjustRightInd w:val="0"/>
        <w:ind w:leftChars="100" w:left="793" w:hangingChars="300" w:hanging="595"/>
        <w:jc w:val="left"/>
        <w:rPr>
          <w:rFonts w:ascii="ＭＳ ゴシック" w:cs="ＭＳ 明朝"/>
          <w:noProof/>
          <w:kern w:val="0"/>
          <w:szCs w:val="22"/>
        </w:rPr>
      </w:pPr>
      <w:r w:rsidRPr="00222248">
        <w:rPr>
          <w:rFonts w:ascii="ＭＳ ゴシック" w:hAnsi="ＭＳ ゴシック" w:cs="ＭＳ 明朝" w:hint="eastAsia"/>
          <w:noProof/>
          <w:kern w:val="0"/>
          <w:szCs w:val="22"/>
        </w:rPr>
        <w:t>（２）入力項目チェック</w:t>
      </w:r>
    </w:p>
    <w:p w:rsidR="006B0411" w:rsidRPr="00222248" w:rsidRDefault="006B0411" w:rsidP="00DD61FC">
      <w:pPr>
        <w:autoSpaceDE w:val="0"/>
        <w:autoSpaceDN w:val="0"/>
        <w:adjustRightInd w:val="0"/>
        <w:ind w:leftChars="200" w:left="992" w:hangingChars="300" w:hanging="595"/>
        <w:jc w:val="left"/>
        <w:rPr>
          <w:rFonts w:ascii="ＭＳ ゴシック" w:cs="ＭＳ 明朝"/>
          <w:noProof/>
          <w:kern w:val="0"/>
          <w:szCs w:val="22"/>
        </w:rPr>
      </w:pPr>
      <w:r w:rsidRPr="00222248">
        <w:rPr>
          <w:rFonts w:ascii="ＭＳ ゴシック" w:hAnsi="ＭＳ ゴシック" w:cs="ＭＳ 明朝" w:hint="eastAsia"/>
          <w:noProof/>
          <w:kern w:val="0"/>
          <w:szCs w:val="22"/>
        </w:rPr>
        <w:t>（Ａ）単項目チェック</w:t>
      </w:r>
    </w:p>
    <w:p w:rsidR="006B0411" w:rsidRPr="00222248" w:rsidRDefault="006B0411" w:rsidP="00DD61FC">
      <w:pPr>
        <w:autoSpaceDE w:val="0"/>
        <w:autoSpaceDN w:val="0"/>
        <w:adjustRightInd w:val="0"/>
        <w:ind w:leftChars="500" w:left="992" w:firstLineChars="100" w:firstLine="198"/>
        <w:jc w:val="left"/>
        <w:rPr>
          <w:rFonts w:ascii="ＭＳ ゴシック" w:cs="ＭＳ 明朝"/>
          <w:noProof/>
          <w:kern w:val="0"/>
          <w:szCs w:val="22"/>
        </w:rPr>
      </w:pPr>
      <w:r w:rsidRPr="00222248">
        <w:rPr>
          <w:rFonts w:ascii="ＭＳ ゴシック" w:hAnsi="ＭＳ ゴシック" w:cs="ＭＳ 明朝" w:hint="eastAsia"/>
          <w:noProof/>
          <w:kern w:val="0"/>
          <w:szCs w:val="22"/>
        </w:rPr>
        <w:t>「入力項目表」及び「オンライン業務共通設計書」参照。</w:t>
      </w:r>
    </w:p>
    <w:p w:rsidR="006B0411" w:rsidRPr="00222248" w:rsidRDefault="006B0411" w:rsidP="00DD61FC">
      <w:pPr>
        <w:autoSpaceDE w:val="0"/>
        <w:autoSpaceDN w:val="0"/>
        <w:adjustRightInd w:val="0"/>
        <w:ind w:leftChars="200" w:left="992" w:hangingChars="300" w:hanging="595"/>
        <w:jc w:val="left"/>
        <w:rPr>
          <w:rFonts w:ascii="ＭＳ ゴシック" w:cs="ＭＳ 明朝"/>
          <w:noProof/>
          <w:kern w:val="0"/>
          <w:szCs w:val="22"/>
        </w:rPr>
      </w:pPr>
      <w:r w:rsidRPr="00222248">
        <w:rPr>
          <w:rFonts w:ascii="ＭＳ ゴシック" w:hAnsi="ＭＳ ゴシック" w:cs="ＭＳ 明朝" w:hint="eastAsia"/>
          <w:noProof/>
          <w:kern w:val="0"/>
          <w:szCs w:val="22"/>
        </w:rPr>
        <w:t>（Ｂ）項目間関連チェック</w:t>
      </w:r>
    </w:p>
    <w:p w:rsidR="00FA69FB" w:rsidRPr="00222248" w:rsidRDefault="00FA69FB" w:rsidP="00FA69FB">
      <w:pPr>
        <w:autoSpaceDE w:val="0"/>
        <w:autoSpaceDN w:val="0"/>
        <w:adjustRightInd w:val="0"/>
        <w:ind w:leftChars="500" w:left="992" w:firstLineChars="100" w:firstLine="198"/>
        <w:jc w:val="left"/>
        <w:rPr>
          <w:rFonts w:ascii="ＭＳ ゴシック" w:cs="ＭＳ 明朝"/>
          <w:noProof/>
          <w:kern w:val="0"/>
          <w:szCs w:val="22"/>
        </w:rPr>
      </w:pPr>
      <w:r w:rsidRPr="00222248">
        <w:rPr>
          <w:rFonts w:ascii="ＭＳ ゴシック" w:hAnsi="ＭＳ ゴシック" w:cs="ＭＳ 明朝" w:hint="eastAsia"/>
          <w:noProof/>
          <w:kern w:val="0"/>
          <w:szCs w:val="22"/>
        </w:rPr>
        <w:t>「入力項目表」及び「オンライン業務共通設計書」参照。</w:t>
      </w:r>
    </w:p>
    <w:p w:rsidR="006B0411" w:rsidRPr="00222248" w:rsidRDefault="006B0411" w:rsidP="00DD61FC">
      <w:pPr>
        <w:autoSpaceDE w:val="0"/>
        <w:autoSpaceDN w:val="0"/>
        <w:adjustRightInd w:val="0"/>
        <w:ind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（３）</w:t>
      </w:r>
      <w:r w:rsidR="00FA69FB" w:rsidRPr="00222248">
        <w:rPr>
          <w:rFonts w:ascii="ＭＳ ゴシック" w:hAnsi="ＭＳ ゴシック" w:cs="ＭＳ 明朝" w:hint="eastAsia"/>
          <w:color w:val="000000"/>
          <w:kern w:val="0"/>
          <w:szCs w:val="22"/>
        </w:rPr>
        <w:t>石油石炭税納税申告</w:t>
      </w:r>
      <w:r w:rsidRPr="00222248">
        <w:rPr>
          <w:rFonts w:ascii="ＭＳ ゴシック" w:hAnsi="ＭＳ ゴシック" w:cs="ＭＳ 明朝" w:hint="eastAsia"/>
          <w:color w:val="000000"/>
          <w:kern w:val="0"/>
          <w:szCs w:val="22"/>
        </w:rPr>
        <w:t>ＤＢチェック</w:t>
      </w:r>
    </w:p>
    <w:p w:rsidR="006B0411" w:rsidRPr="00222248" w:rsidRDefault="00D4298D" w:rsidP="00DD61FC">
      <w:pPr>
        <w:autoSpaceDE w:val="0"/>
        <w:autoSpaceDN w:val="0"/>
        <w:adjustRightInd w:val="0"/>
        <w:ind w:firstLineChars="400" w:firstLine="794"/>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①</w:t>
      </w:r>
      <w:r w:rsidR="006B0411" w:rsidRPr="00222248">
        <w:rPr>
          <w:rFonts w:ascii="ＭＳ ゴシック" w:hAnsi="ＭＳ ゴシック" w:cs="ＭＳ 明朝" w:hint="eastAsia"/>
          <w:color w:val="000000"/>
          <w:kern w:val="0"/>
          <w:szCs w:val="22"/>
        </w:rPr>
        <w:t>入力された</w:t>
      </w:r>
      <w:r w:rsidR="00FA69FB" w:rsidRPr="00222248">
        <w:rPr>
          <w:rFonts w:ascii="ＭＳ ゴシック" w:hAnsi="ＭＳ ゴシック" w:cs="ＭＳ 明朝" w:hint="eastAsia"/>
          <w:color w:val="000000"/>
          <w:kern w:val="0"/>
          <w:szCs w:val="22"/>
        </w:rPr>
        <w:t>石油石炭税納税</w:t>
      </w:r>
      <w:r w:rsidR="006B0411" w:rsidRPr="00222248">
        <w:rPr>
          <w:rFonts w:ascii="ＭＳ ゴシック" w:hAnsi="ＭＳ ゴシック" w:cs="ＭＳ 明朝" w:hint="eastAsia"/>
          <w:color w:val="000000"/>
          <w:kern w:val="0"/>
          <w:szCs w:val="22"/>
        </w:rPr>
        <w:t>申告番号が</w:t>
      </w:r>
      <w:r w:rsidR="00FA69FB" w:rsidRPr="00222248">
        <w:rPr>
          <w:rFonts w:ascii="ＭＳ ゴシック" w:hAnsi="ＭＳ ゴシック" w:cs="ＭＳ 明朝" w:hint="eastAsia"/>
          <w:color w:val="000000"/>
          <w:kern w:val="0"/>
          <w:szCs w:val="22"/>
        </w:rPr>
        <w:t>石油石炭税納税</w:t>
      </w:r>
      <w:r w:rsidR="006B0411" w:rsidRPr="00222248">
        <w:rPr>
          <w:rFonts w:ascii="ＭＳ ゴシック" w:hAnsi="ＭＳ ゴシック" w:cs="ＭＳ 明朝" w:hint="eastAsia"/>
          <w:color w:val="000000"/>
          <w:kern w:val="0"/>
          <w:szCs w:val="22"/>
        </w:rPr>
        <w:t>申告ＤＢに存在すること。</w:t>
      </w:r>
    </w:p>
    <w:p w:rsidR="00956DDC" w:rsidRPr="00222248" w:rsidRDefault="00956DDC" w:rsidP="00956DDC">
      <w:pPr>
        <w:autoSpaceDE w:val="0"/>
        <w:autoSpaceDN w:val="0"/>
        <w:adjustRightInd w:val="0"/>
        <w:ind w:leftChars="100" w:left="198" w:firstLineChars="300" w:firstLine="595"/>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②入力された輸入者コードが石油石炭税納税申告ＤＢに登録されている輸入者コードと同一であること。</w:t>
      </w:r>
    </w:p>
    <w:p w:rsidR="00D4298D" w:rsidRPr="00222248" w:rsidRDefault="00956DDC" w:rsidP="00D4298D">
      <w:pPr>
        <w:autoSpaceDE w:val="0"/>
        <w:autoSpaceDN w:val="0"/>
        <w:adjustRightInd w:val="0"/>
        <w:ind w:firstLineChars="400" w:firstLine="794"/>
        <w:jc w:val="left"/>
        <w:rPr>
          <w:rFonts w:ascii="ＭＳ ゴシック" w:hAnsi="ＭＳ ゴシック" w:cs="ＭＳ 明朝"/>
          <w:kern w:val="0"/>
          <w:szCs w:val="22"/>
        </w:rPr>
      </w:pPr>
      <w:r w:rsidRPr="00222248">
        <w:rPr>
          <w:rFonts w:ascii="ＭＳ ゴシック" w:hAnsi="ＭＳ ゴシック" w:cs="ＭＳ 明朝" w:hint="eastAsia"/>
          <w:color w:val="000000"/>
          <w:kern w:val="0"/>
          <w:szCs w:val="22"/>
        </w:rPr>
        <w:t>③</w:t>
      </w:r>
      <w:r w:rsidR="002240DB" w:rsidRPr="00222248">
        <w:rPr>
          <w:rFonts w:ascii="ＭＳ ゴシック" w:hAnsi="ＭＳ ゴシック" w:cs="ＭＳ 明朝" w:hint="eastAsia"/>
          <w:color w:val="000000"/>
          <w:kern w:val="0"/>
          <w:szCs w:val="22"/>
        </w:rPr>
        <w:t>石油石炭税納税申告が</w:t>
      </w:r>
      <w:r w:rsidR="002240DB" w:rsidRPr="00222248">
        <w:rPr>
          <w:rFonts w:ascii="ＭＳ ゴシック" w:hAnsi="ＭＳ ゴシック" w:cs="ＭＳ 明朝" w:hint="eastAsia"/>
          <w:kern w:val="0"/>
          <w:szCs w:val="22"/>
        </w:rPr>
        <w:t>行われていないこと。</w:t>
      </w:r>
    </w:p>
    <w:p w:rsidR="00D75068" w:rsidRPr="00222248" w:rsidRDefault="00956DDC" w:rsidP="00D75068">
      <w:pPr>
        <w:autoSpaceDE w:val="0"/>
        <w:autoSpaceDN w:val="0"/>
        <w:adjustRightInd w:val="0"/>
        <w:ind w:firstLineChars="400" w:firstLine="794"/>
        <w:jc w:val="left"/>
        <w:rPr>
          <w:rFonts w:ascii="ＭＳ ゴシック" w:cs="ＭＳ 明朝"/>
          <w:kern w:val="0"/>
          <w:szCs w:val="22"/>
        </w:rPr>
      </w:pPr>
      <w:r w:rsidRPr="00222248">
        <w:rPr>
          <w:rFonts w:ascii="ＭＳ ゴシック" w:hAnsi="ＭＳ ゴシック" w:cs="ＭＳ 明朝" w:hint="eastAsia"/>
          <w:kern w:val="0"/>
          <w:szCs w:val="22"/>
        </w:rPr>
        <w:t>④</w:t>
      </w:r>
      <w:r w:rsidR="00D75068" w:rsidRPr="00222248">
        <w:rPr>
          <w:rFonts w:ascii="ＭＳ ゴシック" w:hAnsi="ＭＳ ゴシック" w:cs="ＭＳ 明朝" w:hint="eastAsia"/>
          <w:kern w:val="0"/>
          <w:szCs w:val="22"/>
        </w:rPr>
        <w:t>以下の登録が行われていないこと。</w:t>
      </w:r>
    </w:p>
    <w:p w:rsidR="00D75068" w:rsidRPr="00222248" w:rsidRDefault="00D75068" w:rsidP="00D75068">
      <w:pPr>
        <w:autoSpaceDE w:val="0"/>
        <w:autoSpaceDN w:val="0"/>
        <w:adjustRightInd w:val="0"/>
        <w:ind w:firstLineChars="602" w:firstLine="1194"/>
        <w:jc w:val="left"/>
        <w:rPr>
          <w:rFonts w:ascii="ＭＳ ゴシック" w:hAnsi="ＭＳ ゴシック" w:cs="ＭＳ 明朝"/>
          <w:kern w:val="0"/>
          <w:szCs w:val="22"/>
        </w:rPr>
      </w:pPr>
      <w:r w:rsidRPr="00222248">
        <w:rPr>
          <w:rFonts w:ascii="ＭＳ ゴシック" w:hAnsi="ＭＳ ゴシック" w:cs="ＭＳ 明朝" w:hint="eastAsia"/>
          <w:kern w:val="0"/>
          <w:szCs w:val="22"/>
        </w:rPr>
        <w:t>「石油石炭税納税申告手作業移行」</w:t>
      </w:r>
    </w:p>
    <w:p w:rsidR="00FA69FB" w:rsidRPr="00222248" w:rsidRDefault="00FA69FB" w:rsidP="00FA69FB">
      <w:pPr>
        <w:autoSpaceDE w:val="0"/>
        <w:autoSpaceDN w:val="0"/>
        <w:adjustRightInd w:val="0"/>
        <w:ind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（４）石油石炭税特例納付ＤＢチェック</w:t>
      </w:r>
    </w:p>
    <w:p w:rsidR="00FA69FB" w:rsidRPr="00222248" w:rsidRDefault="00CA7C06" w:rsidP="00FA69FB">
      <w:pPr>
        <w:autoSpaceDE w:val="0"/>
        <w:autoSpaceDN w:val="0"/>
        <w:adjustRightInd w:val="0"/>
        <w:ind w:firstLineChars="400" w:firstLine="794"/>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①</w:t>
      </w:r>
      <w:r w:rsidR="00FA69FB" w:rsidRPr="00222248">
        <w:rPr>
          <w:rFonts w:ascii="ＭＳ ゴシック" w:hAnsi="ＭＳ ゴシック" w:cs="ＭＳ 明朝" w:hint="eastAsia"/>
          <w:color w:val="000000"/>
          <w:kern w:val="0"/>
          <w:szCs w:val="22"/>
        </w:rPr>
        <w:t>入力された輸入者コードが石油石炭税特例納付ＤＢに存在すること。</w:t>
      </w:r>
    </w:p>
    <w:p w:rsidR="008D48C0" w:rsidRPr="00222248" w:rsidRDefault="008D48C0" w:rsidP="008D48C0">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②入力された特定月またはシステムにより算出された特定月</w:t>
      </w:r>
      <w:r w:rsidR="0046613F" w:rsidRPr="00222248">
        <w:rPr>
          <w:rFonts w:ascii="ＭＳ ゴシック" w:hAnsi="ＭＳ ゴシック" w:hint="eastAsia"/>
          <w:szCs w:val="22"/>
          <w:vertAlign w:val="superscript"/>
        </w:rPr>
        <w:t>＊１</w:t>
      </w:r>
      <w:r w:rsidRPr="00222248">
        <w:rPr>
          <w:rFonts w:ascii="ＭＳ ゴシック" w:hAnsi="ＭＳ ゴシック" w:cs="ＭＳ 明朝" w:hint="eastAsia"/>
          <w:color w:val="000000"/>
          <w:kern w:val="0"/>
          <w:szCs w:val="22"/>
        </w:rPr>
        <w:t>が石油石炭税特例納付ＤＢに存在すること。</w:t>
      </w:r>
    </w:p>
    <w:p w:rsidR="00CA7C06" w:rsidRPr="00222248" w:rsidRDefault="008D48C0" w:rsidP="00FA69FB">
      <w:pPr>
        <w:autoSpaceDE w:val="0"/>
        <w:autoSpaceDN w:val="0"/>
        <w:adjustRightInd w:val="0"/>
        <w:ind w:firstLineChars="400" w:firstLine="794"/>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③</w:t>
      </w:r>
      <w:r w:rsidR="00CA7C06" w:rsidRPr="00222248">
        <w:rPr>
          <w:rFonts w:ascii="ＭＳ ゴシック" w:hAnsi="ＭＳ ゴシック" w:cs="ＭＳ 明朝" w:hint="eastAsia"/>
          <w:color w:val="000000"/>
          <w:kern w:val="0"/>
          <w:szCs w:val="22"/>
        </w:rPr>
        <w:t>入力された輸入申告等番号が石油石炭税特例納付ＤＢに存在すること。</w:t>
      </w:r>
    </w:p>
    <w:p w:rsidR="00CA7C06" w:rsidRPr="00222248" w:rsidRDefault="008D48C0" w:rsidP="00FA69FB">
      <w:pPr>
        <w:autoSpaceDE w:val="0"/>
        <w:autoSpaceDN w:val="0"/>
        <w:adjustRightInd w:val="0"/>
        <w:ind w:firstLineChars="400" w:firstLine="794"/>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④</w:t>
      </w:r>
      <w:r w:rsidR="00CA7C06" w:rsidRPr="00222248">
        <w:rPr>
          <w:rFonts w:ascii="ＭＳ ゴシック" w:hAnsi="ＭＳ ゴシック" w:cs="ＭＳ 明朝" w:hint="eastAsia"/>
          <w:color w:val="000000"/>
          <w:kern w:val="0"/>
          <w:szCs w:val="22"/>
        </w:rPr>
        <w:t>入力された輸入申告等番号</w:t>
      </w:r>
      <w:r w:rsidR="002240DB" w:rsidRPr="00222248">
        <w:rPr>
          <w:rFonts w:ascii="ＭＳ ゴシック" w:hAnsi="ＭＳ ゴシック" w:cs="ＭＳ 明朝" w:hint="eastAsia"/>
          <w:color w:val="000000"/>
          <w:kern w:val="0"/>
          <w:szCs w:val="22"/>
        </w:rPr>
        <w:t>は</w:t>
      </w:r>
      <w:r w:rsidR="00CA7C06" w:rsidRPr="00222248">
        <w:rPr>
          <w:rFonts w:ascii="ＭＳ ゴシック" w:hAnsi="ＭＳ ゴシック" w:cs="ＭＳ 明朝" w:hint="eastAsia"/>
          <w:color w:val="000000"/>
          <w:kern w:val="0"/>
          <w:szCs w:val="22"/>
        </w:rPr>
        <w:t>石油石炭税納税申告</w:t>
      </w:r>
      <w:r w:rsidR="002240DB" w:rsidRPr="00222248">
        <w:rPr>
          <w:rFonts w:ascii="ＭＳ ゴシック" w:hAnsi="ＭＳ ゴシック" w:cs="ＭＳ 明朝" w:hint="eastAsia"/>
          <w:color w:val="000000"/>
          <w:kern w:val="0"/>
          <w:szCs w:val="22"/>
        </w:rPr>
        <w:t>が行われていないこと</w:t>
      </w:r>
      <w:r w:rsidR="00CA7C06" w:rsidRPr="00222248">
        <w:rPr>
          <w:rFonts w:ascii="ＭＳ ゴシック" w:hAnsi="ＭＳ ゴシック" w:cs="ＭＳ 明朝" w:hint="eastAsia"/>
          <w:color w:val="000000"/>
          <w:kern w:val="0"/>
          <w:szCs w:val="22"/>
        </w:rPr>
        <w:t>。</w:t>
      </w:r>
    </w:p>
    <w:p w:rsidR="00E00CD4" w:rsidRPr="00222248" w:rsidRDefault="008D48C0" w:rsidP="00FA69FB">
      <w:pPr>
        <w:autoSpaceDE w:val="0"/>
        <w:autoSpaceDN w:val="0"/>
        <w:adjustRightInd w:val="0"/>
        <w:ind w:firstLineChars="400" w:firstLine="794"/>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⑤</w:t>
      </w:r>
      <w:r w:rsidR="00E00CD4" w:rsidRPr="00222248">
        <w:rPr>
          <w:rFonts w:ascii="ＭＳ ゴシック" w:hAnsi="ＭＳ ゴシック" w:cs="ＭＳ 明朝" w:hint="eastAsia"/>
          <w:color w:val="000000"/>
          <w:kern w:val="0"/>
          <w:szCs w:val="22"/>
        </w:rPr>
        <w:t>入力された輸入申告等番号の輸入者コードが同一であること。</w:t>
      </w:r>
    </w:p>
    <w:p w:rsidR="00DB420E" w:rsidRPr="00222248" w:rsidRDefault="008D48C0" w:rsidP="008D48C0">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⑥</w:t>
      </w:r>
      <w:r w:rsidR="00E85CF9" w:rsidRPr="00222248">
        <w:rPr>
          <w:rFonts w:ascii="ＭＳ ゴシック" w:hAnsi="ＭＳ ゴシック" w:cs="ＭＳ 明朝" w:hint="eastAsia"/>
          <w:color w:val="000000"/>
          <w:kern w:val="0"/>
          <w:szCs w:val="22"/>
        </w:rPr>
        <w:t>入力者が</w:t>
      </w:r>
      <w:r w:rsidR="00DB420E" w:rsidRPr="00222248">
        <w:rPr>
          <w:rFonts w:ascii="ＭＳ ゴシック" w:hAnsi="ＭＳ ゴシック" w:cs="ＭＳ 明朝" w:hint="eastAsia"/>
          <w:color w:val="000000"/>
          <w:kern w:val="0"/>
          <w:szCs w:val="22"/>
        </w:rPr>
        <w:t>通関業の場合、入力された輸入者コードに紐づく輸入申告情報に、入力者の利用者コードが１件以上存在すること。</w:t>
      </w:r>
    </w:p>
    <w:p w:rsidR="0046613F" w:rsidRPr="00222248" w:rsidRDefault="0046613F" w:rsidP="008D48C0">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22248">
        <w:rPr>
          <w:rFonts w:ascii="ＭＳ ゴシック" w:hAnsi="ＭＳ ゴシック" w:hint="eastAsia"/>
          <w:szCs w:val="22"/>
        </w:rPr>
        <w:t>（＊１）業務実施日の属する月の前月の年月。ただし、</w:t>
      </w:r>
      <w:r w:rsidR="002272D5" w:rsidRPr="00222248">
        <w:rPr>
          <w:rFonts w:ascii="ＭＳ ゴシック" w:hAnsi="ＭＳ ゴシック" w:hint="eastAsia"/>
          <w:szCs w:val="22"/>
        </w:rPr>
        <w:t>納税申告期限の末日が休日であり、その休日の翌日に本業務を実施する場合、業務実施日の属する月の前々月の年月</w:t>
      </w:r>
    </w:p>
    <w:p w:rsidR="00FA69FB" w:rsidRPr="00222248" w:rsidRDefault="00FA69FB" w:rsidP="00DD61FC">
      <w:pPr>
        <w:autoSpaceDE w:val="0"/>
        <w:autoSpaceDN w:val="0"/>
        <w:adjustRightInd w:val="0"/>
        <w:ind w:leftChars="200" w:left="996" w:hangingChars="302" w:hanging="599"/>
        <w:jc w:val="left"/>
        <w:rPr>
          <w:rFonts w:ascii="ＭＳ ゴシック"/>
          <w:kern w:val="0"/>
          <w:szCs w:val="22"/>
        </w:rPr>
      </w:pPr>
    </w:p>
    <w:p w:rsidR="006B0411" w:rsidRPr="00222248" w:rsidRDefault="006B0411" w:rsidP="00093F26">
      <w:pPr>
        <w:autoSpaceDE w:val="0"/>
        <w:autoSpaceDN w:val="0"/>
        <w:adjustRightInd w:val="0"/>
        <w:jc w:val="left"/>
        <w:rPr>
          <w:rFonts w:ascii="ＭＳ ゴシック" w:cs="ＭＳ 明朝"/>
          <w:color w:val="000000"/>
          <w:kern w:val="0"/>
          <w:szCs w:val="22"/>
        </w:rPr>
      </w:pPr>
      <w:r w:rsidRPr="00222248">
        <w:rPr>
          <w:rFonts w:ascii="ＭＳ ゴシック" w:hAnsi="ＭＳ ゴシック" w:cs="ＭＳ 明朝" w:hint="eastAsia"/>
          <w:color w:val="000000"/>
          <w:kern w:val="0"/>
          <w:szCs w:val="22"/>
        </w:rPr>
        <w:t>５．処理内容</w:t>
      </w:r>
    </w:p>
    <w:p w:rsidR="006B0411" w:rsidRPr="00222248" w:rsidRDefault="006B0411" w:rsidP="00DD61FC">
      <w:pPr>
        <w:autoSpaceDE w:val="0"/>
        <w:autoSpaceDN w:val="0"/>
        <w:adjustRightInd w:val="0"/>
        <w:ind w:leftChars="100" w:left="793" w:hangingChars="300" w:hanging="595"/>
        <w:jc w:val="left"/>
        <w:rPr>
          <w:rFonts w:ascii="ＭＳ ゴシック" w:cs="ＭＳ 明朝"/>
          <w:noProof/>
          <w:color w:val="000000"/>
          <w:kern w:val="0"/>
          <w:szCs w:val="22"/>
        </w:rPr>
      </w:pPr>
      <w:r w:rsidRPr="00222248">
        <w:rPr>
          <w:rFonts w:ascii="ＭＳ ゴシック" w:hAnsi="ＭＳ ゴシック" w:cs="ＭＳ 明朝" w:hint="eastAsia"/>
          <w:noProof/>
          <w:color w:val="000000"/>
          <w:kern w:val="0"/>
          <w:szCs w:val="22"/>
        </w:rPr>
        <w:t>（１）入力チェック処理</w:t>
      </w:r>
    </w:p>
    <w:p w:rsidR="006B0411" w:rsidRPr="00222248" w:rsidRDefault="006B0411" w:rsidP="00DD61FC">
      <w:pPr>
        <w:autoSpaceDE w:val="0"/>
        <w:autoSpaceDN w:val="0"/>
        <w:adjustRightInd w:val="0"/>
        <w:ind w:leftChars="400" w:left="794" w:firstLineChars="100" w:firstLine="198"/>
        <w:jc w:val="left"/>
        <w:rPr>
          <w:rFonts w:ascii="ＭＳ ゴシック" w:cs="ＭＳ 明朝"/>
          <w:noProof/>
          <w:color w:val="000000"/>
          <w:kern w:val="0"/>
          <w:szCs w:val="22"/>
        </w:rPr>
      </w:pPr>
      <w:r w:rsidRPr="00222248">
        <w:rPr>
          <w:rFonts w:ascii="ＭＳ ゴシック" w:hAnsi="ＭＳ ゴシック" w:cs="ＭＳ 明朝" w:hint="eastAsia"/>
          <w:noProof/>
          <w:color w:val="000000"/>
          <w:kern w:val="0"/>
          <w:szCs w:val="22"/>
        </w:rPr>
        <w:t>前述の入力条件に合致するかチェックし、合致した場合</w:t>
      </w:r>
      <w:r w:rsidR="00DD61FC" w:rsidRPr="00222248">
        <w:rPr>
          <w:rFonts w:ascii="ＭＳ ゴシック" w:hAnsi="ＭＳ ゴシック" w:cs="ＭＳ 明朝" w:hint="eastAsia"/>
          <w:noProof/>
          <w:color w:val="000000"/>
          <w:kern w:val="0"/>
          <w:szCs w:val="22"/>
        </w:rPr>
        <w:t>は正常終了とし、</w:t>
      </w:r>
      <w:r w:rsidRPr="00222248">
        <w:rPr>
          <w:rFonts w:ascii="ＭＳ ゴシック" w:hAnsi="ＭＳ ゴシック" w:cs="ＭＳ 明朝" w:hint="eastAsia"/>
          <w:noProof/>
          <w:color w:val="000000"/>
          <w:kern w:val="0"/>
          <w:szCs w:val="22"/>
        </w:rPr>
        <w:t>処理結果コード</w:t>
      </w:r>
      <w:r w:rsidR="00DD61FC" w:rsidRPr="00222248">
        <w:rPr>
          <w:rFonts w:ascii="ＭＳ ゴシック" w:hAnsi="ＭＳ ゴシック" w:cs="ＭＳ 明朝" w:hint="eastAsia"/>
          <w:noProof/>
          <w:color w:val="000000"/>
          <w:kern w:val="0"/>
          <w:szCs w:val="22"/>
        </w:rPr>
        <w:t>に</w:t>
      </w:r>
      <w:r w:rsidRPr="00222248">
        <w:rPr>
          <w:rFonts w:ascii="ＭＳ ゴシック" w:hAnsi="ＭＳ ゴシック" w:cs="ＭＳ 明朝" w:hint="eastAsia"/>
          <w:noProof/>
          <w:color w:val="000000"/>
          <w:kern w:val="0"/>
          <w:szCs w:val="22"/>
        </w:rPr>
        <w:t>「０００００－００００－００００」を設定の上、以降の処理を行う。</w:t>
      </w:r>
    </w:p>
    <w:p w:rsidR="006B0411" w:rsidRPr="00222248" w:rsidRDefault="006B0411" w:rsidP="00DD61FC">
      <w:pPr>
        <w:autoSpaceDE w:val="0"/>
        <w:autoSpaceDN w:val="0"/>
        <w:adjustRightInd w:val="0"/>
        <w:ind w:leftChars="400" w:left="794" w:firstLineChars="100" w:firstLine="198"/>
        <w:jc w:val="left"/>
        <w:rPr>
          <w:rFonts w:ascii="ＭＳ ゴシック" w:cs="ＭＳ 明朝"/>
          <w:noProof/>
          <w:color w:val="000000"/>
          <w:kern w:val="0"/>
          <w:szCs w:val="22"/>
        </w:rPr>
      </w:pPr>
      <w:r w:rsidRPr="00222248">
        <w:rPr>
          <w:rFonts w:ascii="ＭＳ ゴシック" w:hAnsi="ＭＳ ゴシック" w:cs="ＭＳ 明朝" w:hint="eastAsia"/>
          <w:noProof/>
          <w:color w:val="000000"/>
          <w:kern w:val="0"/>
          <w:szCs w:val="22"/>
        </w:rPr>
        <w:t>合致しなかった場合はエラーとし、</w:t>
      </w:r>
      <w:r w:rsidR="00DD61FC" w:rsidRPr="00222248">
        <w:rPr>
          <w:rFonts w:ascii="ＭＳ ゴシック" w:hAnsi="ＭＳ ゴシック" w:cs="ＭＳ 明朝" w:hint="eastAsia"/>
          <w:noProof/>
          <w:color w:val="000000"/>
          <w:kern w:val="0"/>
          <w:szCs w:val="22"/>
        </w:rPr>
        <w:t>処理結果コードに</w:t>
      </w:r>
      <w:r w:rsidRPr="00222248">
        <w:rPr>
          <w:rFonts w:ascii="ＭＳ ゴシック" w:hAnsi="ＭＳ ゴシック" w:cs="ＭＳ 明朝" w:hint="eastAsia"/>
          <w:noProof/>
          <w:color w:val="000000"/>
          <w:kern w:val="0"/>
          <w:szCs w:val="22"/>
        </w:rPr>
        <w:t>「０００００－００００－００００」以外のコードを設定の上、処理結果通知</w:t>
      </w:r>
      <w:r w:rsidR="00DD61FC" w:rsidRPr="00222248">
        <w:rPr>
          <w:rFonts w:ascii="ＭＳ ゴシック" w:hAnsi="ＭＳ ゴシック" w:cs="ＭＳ 明朝" w:hint="eastAsia"/>
          <w:noProof/>
          <w:color w:val="000000"/>
          <w:kern w:val="0"/>
          <w:szCs w:val="22"/>
        </w:rPr>
        <w:t>の出力</w:t>
      </w:r>
      <w:r w:rsidRPr="00222248">
        <w:rPr>
          <w:rFonts w:ascii="ＭＳ ゴシック" w:hAnsi="ＭＳ ゴシック" w:cs="ＭＳ 明朝" w:hint="eastAsia"/>
          <w:noProof/>
          <w:color w:val="000000"/>
          <w:kern w:val="0"/>
          <w:szCs w:val="22"/>
        </w:rPr>
        <w:t>を行う｡（エラー内容については「処理結果コード一覧」を参照。）</w:t>
      </w:r>
    </w:p>
    <w:p w:rsidR="006B0411" w:rsidRPr="00222248" w:rsidRDefault="006B0411" w:rsidP="00DD61FC">
      <w:pPr>
        <w:autoSpaceDE w:val="0"/>
        <w:autoSpaceDN w:val="0"/>
        <w:adjustRightInd w:val="0"/>
        <w:ind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（２）</w:t>
      </w:r>
      <w:r w:rsidR="00CA7C06" w:rsidRPr="00222248">
        <w:rPr>
          <w:rFonts w:ascii="ＭＳ ゴシック" w:hAnsi="ＭＳ ゴシック" w:cs="ＭＳ 明朝" w:hint="eastAsia"/>
          <w:color w:val="000000"/>
          <w:kern w:val="0"/>
          <w:szCs w:val="22"/>
        </w:rPr>
        <w:t>石油石炭税納税申告呼出し結果情報</w:t>
      </w:r>
      <w:r w:rsidRPr="00222248">
        <w:rPr>
          <w:rFonts w:ascii="ＭＳ ゴシック" w:hAnsi="ＭＳ ゴシック" w:cs="ＭＳ 明朝" w:hint="eastAsia"/>
          <w:color w:val="000000"/>
          <w:kern w:val="0"/>
          <w:szCs w:val="22"/>
        </w:rPr>
        <w:t>編集出力処理</w:t>
      </w:r>
    </w:p>
    <w:p w:rsidR="006B0411" w:rsidRPr="00222248" w:rsidRDefault="00CA7C06" w:rsidP="00DD61FC">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222248">
        <w:rPr>
          <w:rFonts w:ascii="ＭＳ ゴシック" w:hAnsi="ＭＳ ゴシック" w:cs="ＭＳ 明朝" w:hint="eastAsia"/>
          <w:color w:val="000000"/>
          <w:kern w:val="0"/>
          <w:szCs w:val="22"/>
        </w:rPr>
        <w:t>石油石炭税特例納付</w:t>
      </w:r>
      <w:r w:rsidR="006B0411" w:rsidRPr="00222248">
        <w:rPr>
          <w:rFonts w:ascii="ＭＳ ゴシック" w:hAnsi="ＭＳ ゴシック" w:cs="ＭＳ 明朝" w:hint="eastAsia"/>
          <w:color w:val="000000"/>
          <w:kern w:val="0"/>
          <w:szCs w:val="22"/>
        </w:rPr>
        <w:t>ＤＢ</w:t>
      </w:r>
      <w:r w:rsidR="00B74B3B" w:rsidRPr="00222248">
        <w:rPr>
          <w:rFonts w:ascii="ＭＳ ゴシック" w:hAnsi="ＭＳ ゴシック" w:cs="ＭＳ 明朝" w:hint="eastAsia"/>
          <w:color w:val="000000"/>
          <w:kern w:val="0"/>
          <w:szCs w:val="22"/>
        </w:rPr>
        <w:t>及び石油石炭税納税申告ＤＢ</w:t>
      </w:r>
      <w:r w:rsidR="006B0411" w:rsidRPr="00222248">
        <w:rPr>
          <w:rFonts w:ascii="ＭＳ ゴシック" w:hAnsi="ＭＳ ゴシック" w:cs="ＭＳ 明朝" w:hint="eastAsia"/>
          <w:color w:val="000000"/>
          <w:kern w:val="0"/>
          <w:szCs w:val="22"/>
        </w:rPr>
        <w:t>より</w:t>
      </w:r>
      <w:r w:rsidRPr="00222248">
        <w:rPr>
          <w:rFonts w:ascii="ＭＳ ゴシック" w:hAnsi="ＭＳ ゴシック" w:cs="ＭＳ 明朝" w:hint="eastAsia"/>
          <w:color w:val="000000"/>
          <w:kern w:val="0"/>
          <w:szCs w:val="22"/>
        </w:rPr>
        <w:t>石油石炭税納税申告呼出し結果</w:t>
      </w:r>
      <w:r w:rsidR="006B0411" w:rsidRPr="00222248">
        <w:rPr>
          <w:rFonts w:ascii="ＭＳ ゴシック" w:hAnsi="ＭＳ ゴシック" w:cs="ＭＳ 明朝" w:hint="eastAsia"/>
          <w:color w:val="000000"/>
          <w:kern w:val="0"/>
          <w:szCs w:val="22"/>
        </w:rPr>
        <w:t>情報</w:t>
      </w:r>
      <w:r w:rsidR="006B0411" w:rsidRPr="00222248">
        <w:rPr>
          <w:rFonts w:ascii="ＭＳ ゴシック" w:hAnsi="ＭＳ ゴシック" w:cs="ＭＳ 明朝" w:hint="eastAsia"/>
          <w:noProof/>
          <w:color w:val="000000"/>
          <w:kern w:val="0"/>
          <w:szCs w:val="22"/>
        </w:rPr>
        <w:t>の編集及び出力を行う。</w:t>
      </w:r>
      <w:r w:rsidR="007D5B36" w:rsidRPr="00222248">
        <w:rPr>
          <w:rFonts w:ascii="ＭＳ ゴシック" w:hAnsi="ＭＳ ゴシック" w:cs="ＭＳ 明朝" w:hint="eastAsia"/>
          <w:noProof/>
          <w:color w:val="000000"/>
          <w:kern w:val="0"/>
          <w:szCs w:val="22"/>
        </w:rPr>
        <w:t>なお、</w:t>
      </w:r>
      <w:r w:rsidR="003A19E4" w:rsidRPr="00222248">
        <w:rPr>
          <w:rFonts w:ascii="ＭＳ ゴシック" w:hAnsi="ＭＳ ゴシック" w:cs="ＭＳ 明朝" w:hint="eastAsia"/>
          <w:color w:val="000000"/>
          <w:kern w:val="0"/>
          <w:szCs w:val="22"/>
        </w:rPr>
        <w:t>輸入者コードの先頭１３桁または先頭８桁で石油石炭税特例納付ＤＢを参照する。</w:t>
      </w:r>
      <w:r w:rsidR="006B0411" w:rsidRPr="00222248">
        <w:rPr>
          <w:rFonts w:ascii="ＭＳ ゴシック" w:hAnsi="ＭＳ ゴシック" w:cs="ＭＳ 明朝" w:hint="eastAsia"/>
          <w:noProof/>
          <w:color w:val="000000"/>
          <w:kern w:val="0"/>
          <w:szCs w:val="22"/>
        </w:rPr>
        <w:t>出力項目については「出力項目表」を参照。</w:t>
      </w:r>
    </w:p>
    <w:p w:rsidR="00CA7C06" w:rsidRPr="00222248" w:rsidRDefault="00CA7C06" w:rsidP="00CA7C06">
      <w:pPr>
        <w:autoSpaceDE w:val="0"/>
        <w:autoSpaceDN w:val="0"/>
        <w:adjustRightInd w:val="0"/>
        <w:ind w:firstLineChars="100" w:firstLine="198"/>
        <w:jc w:val="left"/>
        <w:rPr>
          <w:rFonts w:ascii="ＭＳ ゴシック"/>
          <w:kern w:val="0"/>
          <w:szCs w:val="22"/>
        </w:rPr>
      </w:pPr>
      <w:r w:rsidRPr="00222248">
        <w:rPr>
          <w:rFonts w:ascii="ＭＳ ゴシック" w:hAnsi="ＭＳ ゴシック" w:cs="ＭＳ 明朝" w:hint="eastAsia"/>
          <w:color w:val="000000"/>
          <w:kern w:val="0"/>
          <w:szCs w:val="22"/>
        </w:rPr>
        <w:t>（３）石油石炭税納税申告事項登録情報編集出力処理</w:t>
      </w:r>
    </w:p>
    <w:p w:rsidR="00CA7C06" w:rsidRPr="00222248" w:rsidRDefault="00CA7C06" w:rsidP="00CA7C06">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222248">
        <w:rPr>
          <w:rFonts w:ascii="ＭＳ ゴシック" w:hAnsi="ＭＳ ゴシック" w:cs="ＭＳ 明朝" w:hint="eastAsia"/>
          <w:color w:val="000000"/>
          <w:kern w:val="0"/>
          <w:szCs w:val="22"/>
        </w:rPr>
        <w:t>石油石炭税特例納付ＤＢ及び石油石炭税納税申告ＤＢより石油石炭税納税申告事項登録情報</w:t>
      </w:r>
      <w:r w:rsidRPr="00222248">
        <w:rPr>
          <w:rFonts w:ascii="ＭＳ ゴシック" w:hAnsi="ＭＳ ゴシック" w:cs="ＭＳ 明朝" w:hint="eastAsia"/>
          <w:noProof/>
          <w:color w:val="000000"/>
          <w:kern w:val="0"/>
          <w:szCs w:val="22"/>
        </w:rPr>
        <w:t>の編集及び出力を行う。出力項目については「出力項目表」を参照。</w:t>
      </w:r>
    </w:p>
    <w:p w:rsidR="006B0411" w:rsidRPr="00222248" w:rsidRDefault="006B0411" w:rsidP="00DD61FC">
      <w:pPr>
        <w:autoSpaceDE w:val="0"/>
        <w:autoSpaceDN w:val="0"/>
        <w:adjustRightInd w:val="0"/>
        <w:ind w:leftChars="500" w:left="992" w:firstLineChars="100" w:firstLine="198"/>
        <w:jc w:val="left"/>
        <w:rPr>
          <w:rFonts w:ascii="ＭＳ ゴシック" w:cs="ＭＳ 明朝"/>
          <w:color w:val="000000"/>
          <w:kern w:val="0"/>
          <w:szCs w:val="22"/>
        </w:rPr>
      </w:pPr>
    </w:p>
    <w:p w:rsidR="006B0411" w:rsidRPr="00222248" w:rsidRDefault="006B0411" w:rsidP="00431ED9">
      <w:pPr>
        <w:autoSpaceDE w:val="0"/>
        <w:autoSpaceDN w:val="0"/>
        <w:adjustRightInd w:val="0"/>
        <w:jc w:val="left"/>
        <w:rPr>
          <w:rFonts w:ascii="ＭＳ ゴシック"/>
          <w:szCs w:val="22"/>
        </w:rPr>
      </w:pPr>
      <w:r w:rsidRPr="00222248">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B0411" w:rsidRPr="00222248" w:rsidTr="0069105E">
        <w:trPr>
          <w:trHeight w:val="397"/>
        </w:trPr>
        <w:tc>
          <w:tcPr>
            <w:tcW w:w="2410" w:type="dxa"/>
            <w:vAlign w:val="center"/>
          </w:tcPr>
          <w:p w:rsidR="006B0411" w:rsidRPr="00222248" w:rsidRDefault="006B0411" w:rsidP="000504FB">
            <w:pPr>
              <w:rPr>
                <w:rFonts w:ascii="ＭＳ ゴシック"/>
                <w:szCs w:val="22"/>
              </w:rPr>
            </w:pPr>
            <w:r w:rsidRPr="00222248">
              <w:rPr>
                <w:rFonts w:ascii="ＭＳ ゴシック" w:hAnsi="ＭＳ ゴシック" w:hint="eastAsia"/>
                <w:szCs w:val="22"/>
              </w:rPr>
              <w:t>情報名</w:t>
            </w:r>
          </w:p>
        </w:tc>
        <w:tc>
          <w:tcPr>
            <w:tcW w:w="4820" w:type="dxa"/>
            <w:vAlign w:val="center"/>
          </w:tcPr>
          <w:p w:rsidR="006B0411" w:rsidRPr="00222248" w:rsidRDefault="006B0411" w:rsidP="000504FB">
            <w:pPr>
              <w:rPr>
                <w:rFonts w:ascii="ＭＳ ゴシック"/>
                <w:szCs w:val="22"/>
              </w:rPr>
            </w:pPr>
            <w:r w:rsidRPr="00222248">
              <w:rPr>
                <w:rFonts w:ascii="ＭＳ ゴシック" w:hAnsi="ＭＳ ゴシック" w:hint="eastAsia"/>
                <w:szCs w:val="22"/>
              </w:rPr>
              <w:t>出力条件</w:t>
            </w:r>
          </w:p>
        </w:tc>
        <w:tc>
          <w:tcPr>
            <w:tcW w:w="2410" w:type="dxa"/>
            <w:vAlign w:val="center"/>
          </w:tcPr>
          <w:p w:rsidR="006B0411" w:rsidRPr="00222248" w:rsidRDefault="006B0411" w:rsidP="000504FB">
            <w:pPr>
              <w:rPr>
                <w:rFonts w:ascii="ＭＳ ゴシック"/>
                <w:szCs w:val="22"/>
              </w:rPr>
            </w:pPr>
            <w:r w:rsidRPr="00222248">
              <w:rPr>
                <w:rFonts w:ascii="ＭＳ ゴシック" w:hAnsi="ＭＳ ゴシック" w:hint="eastAsia"/>
                <w:szCs w:val="22"/>
              </w:rPr>
              <w:t>出力先</w:t>
            </w:r>
          </w:p>
        </w:tc>
      </w:tr>
      <w:tr w:rsidR="006B0411" w:rsidRPr="00222248" w:rsidTr="0069105E">
        <w:trPr>
          <w:trHeight w:val="397"/>
        </w:trPr>
        <w:tc>
          <w:tcPr>
            <w:tcW w:w="2410" w:type="dxa"/>
          </w:tcPr>
          <w:p w:rsidR="006B0411" w:rsidRPr="00222248" w:rsidRDefault="006B0411" w:rsidP="006004C6">
            <w:pPr>
              <w:ind w:right="-57"/>
              <w:rPr>
                <w:rFonts w:ascii="ＭＳ ゴシック"/>
                <w:noProof/>
                <w:szCs w:val="22"/>
              </w:rPr>
            </w:pPr>
            <w:r w:rsidRPr="00222248">
              <w:rPr>
                <w:rFonts w:ascii="ＭＳ ゴシック" w:hAnsi="ＭＳ ゴシック" w:hint="eastAsia"/>
                <w:noProof/>
                <w:szCs w:val="22"/>
              </w:rPr>
              <w:t>処理結果通知</w:t>
            </w:r>
          </w:p>
        </w:tc>
        <w:tc>
          <w:tcPr>
            <w:tcW w:w="4820" w:type="dxa"/>
          </w:tcPr>
          <w:p w:rsidR="006B0411" w:rsidRPr="00222248" w:rsidRDefault="006B0411" w:rsidP="006004C6">
            <w:pPr>
              <w:ind w:right="-57"/>
              <w:rPr>
                <w:rFonts w:ascii="ＭＳ ゴシック"/>
                <w:noProof/>
                <w:szCs w:val="22"/>
              </w:rPr>
            </w:pPr>
            <w:r w:rsidRPr="00222248">
              <w:rPr>
                <w:rFonts w:ascii="ＭＳ ゴシック" w:hAnsi="ＭＳ ゴシック" w:hint="eastAsia"/>
                <w:noProof/>
                <w:szCs w:val="22"/>
              </w:rPr>
              <w:t>なし</w:t>
            </w:r>
          </w:p>
        </w:tc>
        <w:tc>
          <w:tcPr>
            <w:tcW w:w="2410" w:type="dxa"/>
          </w:tcPr>
          <w:p w:rsidR="006B0411" w:rsidRPr="00222248" w:rsidRDefault="006B0411" w:rsidP="006004C6">
            <w:pPr>
              <w:rPr>
                <w:rFonts w:ascii="ＭＳ ゴシック"/>
                <w:szCs w:val="22"/>
              </w:rPr>
            </w:pPr>
            <w:r w:rsidRPr="00222248">
              <w:rPr>
                <w:rFonts w:ascii="ＭＳ ゴシック" w:hAnsi="ＭＳ ゴシック" w:hint="eastAsia"/>
                <w:szCs w:val="22"/>
              </w:rPr>
              <w:t>入力者</w:t>
            </w:r>
          </w:p>
        </w:tc>
      </w:tr>
      <w:tr w:rsidR="006B0411" w:rsidRPr="00222248" w:rsidTr="0069105E">
        <w:trPr>
          <w:trHeight w:val="397"/>
        </w:trPr>
        <w:tc>
          <w:tcPr>
            <w:tcW w:w="2410" w:type="dxa"/>
          </w:tcPr>
          <w:p w:rsidR="006B0411" w:rsidRPr="00222248" w:rsidRDefault="00FA69FB" w:rsidP="00FA69FB">
            <w:pPr>
              <w:rPr>
                <w:rFonts w:ascii="ＭＳ ゴシック"/>
                <w:szCs w:val="22"/>
              </w:rPr>
            </w:pPr>
            <w:r w:rsidRPr="00222248">
              <w:rPr>
                <w:rFonts w:ascii="ＭＳ ゴシック" w:hAnsi="ＭＳ ゴシック" w:cs="ＭＳ 明朝" w:hint="eastAsia"/>
                <w:color w:val="000000"/>
                <w:kern w:val="0"/>
                <w:szCs w:val="22"/>
              </w:rPr>
              <w:t>石油石炭税納税申告呼出し結果情報</w:t>
            </w:r>
          </w:p>
        </w:tc>
        <w:tc>
          <w:tcPr>
            <w:tcW w:w="4820" w:type="dxa"/>
          </w:tcPr>
          <w:p w:rsidR="00FA69FB" w:rsidRPr="00222248" w:rsidRDefault="00FA69FB" w:rsidP="00FA69FB">
            <w:pPr>
              <w:ind w:left="583" w:right="-57" w:hangingChars="294" w:hanging="583"/>
              <w:rPr>
                <w:rFonts w:ascii="ＭＳ ゴシック" w:cs="ＭＳ 明朝"/>
                <w:color w:val="000000"/>
                <w:kern w:val="0"/>
                <w:szCs w:val="22"/>
              </w:rPr>
            </w:pPr>
            <w:r w:rsidRPr="00222248">
              <w:rPr>
                <w:rFonts w:ascii="ＭＳ ゴシック" w:hAnsi="ＭＳ ゴシック" w:cs="ＭＳ 明朝" w:hint="eastAsia"/>
                <w:color w:val="000000"/>
                <w:kern w:val="0"/>
                <w:szCs w:val="22"/>
              </w:rPr>
              <w:t>（１）輸入者コードを入力した場合</w:t>
            </w:r>
          </w:p>
          <w:p w:rsidR="006B0411" w:rsidRPr="00222248" w:rsidRDefault="00FA69FB" w:rsidP="00BB4BB3">
            <w:pPr>
              <w:ind w:left="583" w:hangingChars="294" w:hanging="583"/>
            </w:pPr>
            <w:r w:rsidRPr="00222248">
              <w:rPr>
                <w:rFonts w:hint="eastAsia"/>
              </w:rPr>
              <w:t>（２）</w:t>
            </w:r>
            <w:r w:rsidR="00BB4BB3" w:rsidRPr="00222248">
              <w:rPr>
                <w:rFonts w:hint="eastAsia"/>
              </w:rPr>
              <w:t>輸入者コード及び</w:t>
            </w:r>
            <w:r w:rsidRPr="00222248">
              <w:rPr>
                <w:rFonts w:hint="eastAsia"/>
              </w:rPr>
              <w:t>石油石炭税納税申告番号を入力した場合</w:t>
            </w:r>
          </w:p>
        </w:tc>
        <w:tc>
          <w:tcPr>
            <w:tcW w:w="2410" w:type="dxa"/>
          </w:tcPr>
          <w:p w:rsidR="006B0411" w:rsidRPr="00222248" w:rsidRDefault="006B0411" w:rsidP="006004C6">
            <w:pPr>
              <w:rPr>
                <w:rFonts w:ascii="ＭＳ ゴシック"/>
                <w:szCs w:val="22"/>
              </w:rPr>
            </w:pPr>
            <w:r w:rsidRPr="00222248">
              <w:rPr>
                <w:rFonts w:ascii="ＭＳ ゴシック" w:hAnsi="ＭＳ ゴシック" w:hint="eastAsia"/>
                <w:szCs w:val="22"/>
              </w:rPr>
              <w:t>入力者</w:t>
            </w:r>
          </w:p>
        </w:tc>
      </w:tr>
      <w:tr w:rsidR="00FA69FB" w:rsidRPr="00222248" w:rsidTr="0069105E">
        <w:trPr>
          <w:trHeight w:val="397"/>
        </w:trPr>
        <w:tc>
          <w:tcPr>
            <w:tcW w:w="2410" w:type="dxa"/>
          </w:tcPr>
          <w:p w:rsidR="00FA69FB" w:rsidRPr="00222248" w:rsidRDefault="00FA69FB" w:rsidP="00FA69FB">
            <w:pP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石油石炭税納税申告事項登録情報</w:t>
            </w:r>
          </w:p>
        </w:tc>
        <w:tc>
          <w:tcPr>
            <w:tcW w:w="4820" w:type="dxa"/>
          </w:tcPr>
          <w:p w:rsidR="00FA69FB" w:rsidRPr="00222248" w:rsidRDefault="00FA69FB" w:rsidP="00FA69FB">
            <w:pPr>
              <w:ind w:left="583" w:right="-57" w:hangingChars="294" w:hanging="583"/>
              <w:rPr>
                <w:rFonts w:ascii="ＭＳ ゴシック" w:cs="ＭＳ 明朝"/>
                <w:color w:val="000000"/>
                <w:kern w:val="0"/>
                <w:szCs w:val="22"/>
              </w:rPr>
            </w:pPr>
            <w:r w:rsidRPr="00222248">
              <w:rPr>
                <w:rFonts w:ascii="ＭＳ ゴシック" w:hAnsi="ＭＳ ゴシック" w:cs="ＭＳ 明朝" w:hint="eastAsia"/>
                <w:color w:val="000000"/>
                <w:kern w:val="0"/>
                <w:szCs w:val="22"/>
              </w:rPr>
              <w:t>（１）</w:t>
            </w:r>
            <w:r w:rsidRPr="00222248">
              <w:rPr>
                <w:rFonts w:hint="eastAsia"/>
              </w:rPr>
              <w:t>石油石炭税納税申告番号</w:t>
            </w:r>
            <w:r w:rsidRPr="00222248">
              <w:rPr>
                <w:rFonts w:ascii="ＭＳ ゴシック" w:hAnsi="ＭＳ ゴシック" w:cs="ＭＳ 明朝" w:hint="eastAsia"/>
                <w:color w:val="000000"/>
                <w:kern w:val="0"/>
                <w:szCs w:val="22"/>
              </w:rPr>
              <w:t>を入力した場合</w:t>
            </w:r>
          </w:p>
          <w:p w:rsidR="008F4A5F" w:rsidRPr="00222248" w:rsidRDefault="00FA69FB" w:rsidP="008F4A5F">
            <w:pPr>
              <w:ind w:left="595" w:hangingChars="300" w:hanging="595"/>
              <w:rPr>
                <w:rFonts w:ascii="ＭＳ ゴシック" w:hAnsi="ＭＳ ゴシック"/>
                <w:noProof/>
                <w:szCs w:val="22"/>
                <w:vertAlign w:val="superscript"/>
              </w:rPr>
            </w:pPr>
            <w:r w:rsidRPr="00222248">
              <w:rPr>
                <w:rFonts w:hint="eastAsia"/>
              </w:rPr>
              <w:t>（２）輸入申告等番号を入力した場合</w:t>
            </w:r>
            <w:r w:rsidRPr="00222248">
              <w:rPr>
                <w:rFonts w:ascii="ＭＳ ゴシック" w:hAnsi="ＭＳ ゴシック" w:hint="eastAsia"/>
                <w:noProof/>
                <w:szCs w:val="22"/>
                <w:vertAlign w:val="superscript"/>
              </w:rPr>
              <w:t>＊</w:t>
            </w:r>
            <w:r w:rsidR="0046613F" w:rsidRPr="00222248">
              <w:rPr>
                <w:rFonts w:ascii="ＭＳ ゴシック" w:hAnsi="ＭＳ ゴシック" w:hint="eastAsia"/>
                <w:noProof/>
                <w:szCs w:val="22"/>
                <w:vertAlign w:val="superscript"/>
              </w:rPr>
              <w:t>２</w:t>
            </w:r>
          </w:p>
        </w:tc>
        <w:tc>
          <w:tcPr>
            <w:tcW w:w="2410" w:type="dxa"/>
          </w:tcPr>
          <w:p w:rsidR="00FA69FB" w:rsidRPr="00222248" w:rsidRDefault="00FA69FB" w:rsidP="006004C6">
            <w:pPr>
              <w:rPr>
                <w:rFonts w:ascii="ＭＳ ゴシック" w:hAnsi="ＭＳ ゴシック"/>
                <w:szCs w:val="22"/>
              </w:rPr>
            </w:pPr>
            <w:r w:rsidRPr="00222248">
              <w:rPr>
                <w:rFonts w:ascii="ＭＳ ゴシック" w:hAnsi="ＭＳ ゴシック" w:hint="eastAsia"/>
                <w:szCs w:val="22"/>
              </w:rPr>
              <w:t>入力者</w:t>
            </w:r>
          </w:p>
        </w:tc>
      </w:tr>
    </w:tbl>
    <w:p w:rsidR="006B0411" w:rsidRPr="00222248" w:rsidRDefault="00FA69FB" w:rsidP="00A21690">
      <w:pPr>
        <w:ind w:leftChars="200" w:left="595" w:hangingChars="100" w:hanging="198"/>
        <w:rPr>
          <w:rFonts w:ascii="ＭＳ ゴシック" w:hAnsi="ＭＳ ゴシック"/>
          <w:szCs w:val="22"/>
        </w:rPr>
      </w:pPr>
      <w:r w:rsidRPr="00222248">
        <w:rPr>
          <w:rFonts w:ascii="ＭＳ ゴシック" w:hAnsi="ＭＳ ゴシック" w:hint="eastAsia"/>
          <w:szCs w:val="22"/>
        </w:rPr>
        <w:t>（＊</w:t>
      </w:r>
      <w:r w:rsidR="0046613F" w:rsidRPr="00222248">
        <w:rPr>
          <w:rFonts w:ascii="ＭＳ ゴシック" w:hAnsi="ＭＳ ゴシック" w:hint="eastAsia"/>
          <w:szCs w:val="22"/>
        </w:rPr>
        <w:t>２</w:t>
      </w:r>
      <w:r w:rsidRPr="00222248">
        <w:rPr>
          <w:rFonts w:ascii="ＭＳ ゴシック" w:hAnsi="ＭＳ ゴシック" w:hint="eastAsia"/>
          <w:szCs w:val="22"/>
        </w:rPr>
        <w:t>）</w:t>
      </w:r>
      <w:r w:rsidR="00A21690" w:rsidRPr="00222248">
        <w:rPr>
          <w:rFonts w:ascii="ＭＳ ゴシック" w:hAnsi="ＭＳ ゴシック" w:hint="eastAsia"/>
          <w:szCs w:val="22"/>
        </w:rPr>
        <w:t>輸入申告等番号と石油石炭税納税申告番号または輸入者コード</w:t>
      </w:r>
      <w:r w:rsidR="00CA7C06" w:rsidRPr="00222248">
        <w:rPr>
          <w:rFonts w:ascii="ＭＳ ゴシック" w:hAnsi="ＭＳ ゴシック" w:hint="eastAsia"/>
          <w:szCs w:val="22"/>
        </w:rPr>
        <w:t>を</w:t>
      </w:r>
      <w:r w:rsidR="00A21690" w:rsidRPr="00222248">
        <w:rPr>
          <w:rFonts w:ascii="ＭＳ ゴシック" w:hAnsi="ＭＳ ゴシック" w:hint="eastAsia"/>
          <w:szCs w:val="22"/>
        </w:rPr>
        <w:t>入力</w:t>
      </w:r>
      <w:r w:rsidR="00CA7C06" w:rsidRPr="00222248">
        <w:rPr>
          <w:rFonts w:ascii="ＭＳ ゴシック" w:hAnsi="ＭＳ ゴシック" w:hint="eastAsia"/>
          <w:szCs w:val="22"/>
        </w:rPr>
        <w:t>し</w:t>
      </w:r>
      <w:r w:rsidR="00A21690" w:rsidRPr="00222248">
        <w:rPr>
          <w:rFonts w:ascii="ＭＳ ゴシック" w:hAnsi="ＭＳ ゴシック" w:hint="eastAsia"/>
          <w:szCs w:val="22"/>
        </w:rPr>
        <w:t>た場合は、輸入申告等番号が優先される。</w:t>
      </w:r>
    </w:p>
    <w:p w:rsidR="002652A5" w:rsidRPr="00222248" w:rsidRDefault="002652A5" w:rsidP="00A21690">
      <w:pPr>
        <w:ind w:leftChars="200" w:left="595" w:hangingChars="100" w:hanging="198"/>
        <w:rPr>
          <w:rFonts w:ascii="ＭＳ ゴシック" w:hAnsi="ＭＳ ゴシック"/>
          <w:szCs w:val="22"/>
        </w:rPr>
      </w:pPr>
    </w:p>
    <w:p w:rsidR="00D4298D" w:rsidRPr="00222248" w:rsidRDefault="00D4298D" w:rsidP="00D4298D">
      <w:pPr>
        <w:autoSpaceDE w:val="0"/>
        <w:autoSpaceDN w:val="0"/>
        <w:adjustRightInd w:val="0"/>
        <w:jc w:val="left"/>
        <w:outlineLvl w:val="0"/>
        <w:rPr>
          <w:rFonts w:ascii="ＭＳ ゴシック"/>
          <w:szCs w:val="22"/>
        </w:rPr>
      </w:pPr>
      <w:r w:rsidRPr="00222248">
        <w:rPr>
          <w:rFonts w:ascii="ＭＳ ゴシック" w:hAnsi="ＭＳ ゴシック" w:hint="eastAsia"/>
          <w:szCs w:val="22"/>
        </w:rPr>
        <w:t>７．特記事項</w:t>
      </w:r>
    </w:p>
    <w:p w:rsidR="00D4298D" w:rsidRPr="00222248" w:rsidRDefault="00D4298D" w:rsidP="00D4298D">
      <w:pPr>
        <w:autoSpaceDE w:val="0"/>
        <w:autoSpaceDN w:val="0"/>
        <w:adjustRightInd w:val="0"/>
        <w:ind w:firstLineChars="100" w:firstLine="198"/>
        <w:jc w:val="left"/>
        <w:outlineLvl w:val="0"/>
        <w:rPr>
          <w:rFonts w:ascii="ＭＳ ゴシック" w:hAnsi="ＭＳ ゴシック" w:cs="ＭＳ 明朝"/>
          <w:kern w:val="0"/>
          <w:szCs w:val="22"/>
        </w:rPr>
      </w:pPr>
      <w:r w:rsidRPr="00222248">
        <w:rPr>
          <w:rFonts w:ascii="ＭＳ ゴシック" w:hAnsi="ＭＳ ゴシック" w:cs="ＭＳ 明朝" w:hint="eastAsia"/>
          <w:kern w:val="0"/>
          <w:szCs w:val="22"/>
        </w:rPr>
        <w:t>（１）入力内容の組み合わせによる出力情報の出力パターンについて</w:t>
      </w:r>
    </w:p>
    <w:p w:rsidR="002652A5" w:rsidRPr="00222248" w:rsidRDefault="00D4298D" w:rsidP="006C7DCB">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石油石炭税納税申告番号欄、輸入者コード欄及び輸入申告等番号欄の入力内容の組み合わせ</w:t>
      </w:r>
      <w:r w:rsidR="006C7DCB" w:rsidRPr="00222248">
        <w:rPr>
          <w:rFonts w:ascii="ＭＳ ゴシック" w:hAnsi="ＭＳ ゴシック" w:cs="ＭＳ 明朝" w:hint="eastAsia"/>
          <w:color w:val="000000"/>
          <w:kern w:val="0"/>
          <w:szCs w:val="22"/>
        </w:rPr>
        <w:t>によ</w:t>
      </w:r>
      <w:r w:rsidR="003C2DC5" w:rsidRPr="00222248">
        <w:rPr>
          <w:rFonts w:ascii="ＭＳ ゴシック" w:hAnsi="ＭＳ ゴシック" w:cs="ＭＳ 明朝" w:hint="eastAsia"/>
          <w:color w:val="000000"/>
          <w:kern w:val="0"/>
          <w:szCs w:val="22"/>
        </w:rPr>
        <w:t>る</w:t>
      </w:r>
      <w:r w:rsidR="006C7DCB" w:rsidRPr="00222248">
        <w:rPr>
          <w:rFonts w:ascii="ＭＳ ゴシック" w:hAnsi="ＭＳ ゴシック" w:cs="ＭＳ 明朝" w:hint="eastAsia"/>
          <w:color w:val="000000"/>
          <w:kern w:val="0"/>
          <w:szCs w:val="22"/>
        </w:rPr>
        <w:t>出力情報の出力パターンは以下のとおり。</w:t>
      </w:r>
    </w:p>
    <w:p w:rsidR="00E00323" w:rsidRPr="00222248" w:rsidRDefault="00E00323" w:rsidP="006C7DCB">
      <w:pPr>
        <w:autoSpaceDE w:val="0"/>
        <w:autoSpaceDN w:val="0"/>
        <w:adjustRightInd w:val="0"/>
        <w:ind w:leftChars="400" w:left="794" w:firstLineChars="100" w:firstLine="198"/>
        <w:jc w:val="left"/>
        <w:rPr>
          <w:rFonts w:ascii="ＭＳ ゴシック" w:hAnsi="ＭＳ ゴシック"/>
          <w:szCs w:val="22"/>
        </w:rPr>
      </w:pPr>
      <w:r w:rsidRPr="00222248">
        <w:rPr>
          <w:rFonts w:ascii="ＭＳ ゴシック" w:hint="eastAsia"/>
          <w:noProof/>
          <w:szCs w:val="22"/>
        </w:rPr>
        <w:t>○</w:t>
      </w:r>
      <w:r w:rsidRPr="00222248">
        <w:rPr>
          <w:rFonts w:ascii="ＭＳ ゴシック" w:hAnsi="ＭＳ ゴシック" w:cs="ＭＳ 明朝" w:hint="eastAsia"/>
          <w:color w:val="000000"/>
          <w:kern w:val="0"/>
          <w:szCs w:val="22"/>
        </w:rPr>
        <w:t>：入力あり、</w:t>
      </w:r>
      <w:r w:rsidRPr="00222248">
        <w:rPr>
          <w:rFonts w:ascii="ＭＳ ゴシック" w:hint="eastAsia"/>
          <w:szCs w:val="22"/>
        </w:rPr>
        <w:t>×</w:t>
      </w:r>
      <w:r w:rsidRPr="00222248">
        <w:rPr>
          <w:rFonts w:ascii="ＭＳ ゴシック" w:hAnsi="ＭＳ ゴシック" w:cs="ＭＳ 明朝" w:hint="eastAsia"/>
          <w:color w:val="000000"/>
          <w:kern w:val="0"/>
          <w:szCs w:val="22"/>
        </w:rPr>
        <w:t>：入力なし</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3"/>
        <w:gridCol w:w="1653"/>
        <w:gridCol w:w="1653"/>
        <w:gridCol w:w="892"/>
        <w:gridCol w:w="892"/>
        <w:gridCol w:w="3463"/>
      </w:tblGrid>
      <w:tr w:rsidR="004C6A1E" w:rsidRPr="00222248" w:rsidTr="009E3739">
        <w:trPr>
          <w:trHeight w:val="204"/>
        </w:trPr>
        <w:tc>
          <w:tcPr>
            <w:tcW w:w="1653" w:type="dxa"/>
            <w:vMerge w:val="restart"/>
            <w:vAlign w:val="center"/>
          </w:tcPr>
          <w:p w:rsidR="004C6A1E" w:rsidRPr="00222248" w:rsidRDefault="004C6A1E" w:rsidP="009E3739">
            <w:pPr>
              <w:rPr>
                <w:rFonts w:ascii="ＭＳ ゴシック"/>
                <w:szCs w:val="22"/>
              </w:rPr>
            </w:pPr>
            <w:r w:rsidRPr="00222248">
              <w:rPr>
                <w:rFonts w:ascii="ＭＳ ゴシック" w:hAnsi="ＭＳ ゴシック" w:cs="ＭＳ 明朝" w:hint="eastAsia"/>
                <w:color w:val="000000"/>
                <w:kern w:val="0"/>
                <w:szCs w:val="22"/>
              </w:rPr>
              <w:t>輸入者コード</w:t>
            </w:r>
          </w:p>
        </w:tc>
        <w:tc>
          <w:tcPr>
            <w:tcW w:w="1653" w:type="dxa"/>
            <w:vMerge w:val="restart"/>
            <w:vAlign w:val="center"/>
          </w:tcPr>
          <w:p w:rsidR="004C6A1E" w:rsidRPr="00222248" w:rsidRDefault="004C6A1E" w:rsidP="009E3739">
            <w:pPr>
              <w:rPr>
                <w:rFonts w:ascii="ＭＳ ゴシック"/>
                <w:szCs w:val="22"/>
              </w:rPr>
            </w:pPr>
            <w:r w:rsidRPr="00222248">
              <w:rPr>
                <w:rFonts w:ascii="ＭＳ ゴシック" w:hAnsi="ＭＳ ゴシック" w:cs="ＭＳ 明朝" w:hint="eastAsia"/>
                <w:color w:val="000000"/>
                <w:kern w:val="0"/>
                <w:szCs w:val="22"/>
              </w:rPr>
              <w:t>輸入申告等番号</w:t>
            </w:r>
          </w:p>
        </w:tc>
        <w:tc>
          <w:tcPr>
            <w:tcW w:w="1653" w:type="dxa"/>
            <w:vMerge w:val="restart"/>
            <w:vAlign w:val="center"/>
          </w:tcPr>
          <w:p w:rsidR="004C6A1E" w:rsidRPr="00222248" w:rsidRDefault="004C6A1E" w:rsidP="003C2DC5">
            <w:pP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石油石炭税納税</w:t>
            </w:r>
          </w:p>
          <w:p w:rsidR="004C6A1E" w:rsidRPr="00222248" w:rsidRDefault="004C6A1E" w:rsidP="003C2DC5">
            <w:pPr>
              <w:rPr>
                <w:rFonts w:ascii="ＭＳ ゴシック"/>
                <w:szCs w:val="22"/>
              </w:rPr>
            </w:pPr>
            <w:r w:rsidRPr="00222248">
              <w:rPr>
                <w:rFonts w:ascii="ＭＳ ゴシック" w:hAnsi="ＭＳ ゴシック" w:cs="ＭＳ 明朝" w:hint="eastAsia"/>
                <w:color w:val="000000"/>
                <w:kern w:val="0"/>
                <w:szCs w:val="22"/>
              </w:rPr>
              <w:t>申告番号</w:t>
            </w:r>
          </w:p>
        </w:tc>
        <w:tc>
          <w:tcPr>
            <w:tcW w:w="1784" w:type="dxa"/>
            <w:gridSpan w:val="2"/>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出力元</w:t>
            </w:r>
            <w:r w:rsidR="00226DC5" w:rsidRPr="00222248">
              <w:rPr>
                <w:rFonts w:ascii="ＭＳ ゴシック" w:hAnsi="ＭＳ ゴシック" w:cs="ＭＳ 明朝" w:hint="eastAsia"/>
                <w:color w:val="000000"/>
                <w:kern w:val="0"/>
                <w:szCs w:val="22"/>
              </w:rPr>
              <w:t>ＤＢ</w:t>
            </w:r>
          </w:p>
        </w:tc>
        <w:tc>
          <w:tcPr>
            <w:tcW w:w="3463" w:type="dxa"/>
            <w:vMerge w:val="restart"/>
          </w:tcPr>
          <w:p w:rsidR="004C6A1E" w:rsidRPr="00222248" w:rsidRDefault="004C6A1E" w:rsidP="003C2DC5">
            <w:pP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情報名</w:t>
            </w:r>
          </w:p>
        </w:tc>
      </w:tr>
      <w:tr w:rsidR="004C6A1E" w:rsidRPr="00222248" w:rsidTr="009E3739">
        <w:trPr>
          <w:trHeight w:val="204"/>
        </w:trPr>
        <w:tc>
          <w:tcPr>
            <w:tcW w:w="1653" w:type="dxa"/>
            <w:vMerge/>
            <w:vAlign w:val="center"/>
          </w:tcPr>
          <w:p w:rsidR="004C6A1E" w:rsidRPr="00222248" w:rsidRDefault="004C6A1E" w:rsidP="003C2DC5">
            <w:pPr>
              <w:rPr>
                <w:rFonts w:ascii="ＭＳ ゴシック" w:hAnsi="ＭＳ ゴシック" w:cs="ＭＳ 明朝"/>
                <w:color w:val="000000"/>
                <w:kern w:val="0"/>
                <w:szCs w:val="22"/>
              </w:rPr>
            </w:pPr>
          </w:p>
        </w:tc>
        <w:tc>
          <w:tcPr>
            <w:tcW w:w="1653" w:type="dxa"/>
            <w:vMerge/>
            <w:vAlign w:val="center"/>
          </w:tcPr>
          <w:p w:rsidR="004C6A1E" w:rsidRPr="00222248" w:rsidRDefault="004C6A1E" w:rsidP="003C2DC5">
            <w:pPr>
              <w:rPr>
                <w:rFonts w:ascii="ＭＳ ゴシック" w:hAnsi="ＭＳ ゴシック" w:cs="ＭＳ 明朝"/>
                <w:color w:val="000000"/>
                <w:kern w:val="0"/>
                <w:szCs w:val="22"/>
              </w:rPr>
            </w:pPr>
          </w:p>
        </w:tc>
        <w:tc>
          <w:tcPr>
            <w:tcW w:w="1653" w:type="dxa"/>
            <w:vMerge/>
            <w:vAlign w:val="center"/>
          </w:tcPr>
          <w:p w:rsidR="004C6A1E" w:rsidRPr="00222248" w:rsidRDefault="004C6A1E" w:rsidP="003C2DC5">
            <w:pPr>
              <w:rPr>
                <w:rFonts w:ascii="ＭＳ ゴシック" w:hAnsi="ＭＳ ゴシック" w:cs="ＭＳ 明朝"/>
                <w:color w:val="000000"/>
                <w:kern w:val="0"/>
                <w:szCs w:val="22"/>
              </w:rPr>
            </w:pPr>
          </w:p>
        </w:tc>
        <w:tc>
          <w:tcPr>
            <w:tcW w:w="892" w:type="dxa"/>
          </w:tcPr>
          <w:p w:rsidR="009E3739" w:rsidRPr="00222248" w:rsidRDefault="009E3739"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特例</w:t>
            </w:r>
          </w:p>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納付</w:t>
            </w:r>
          </w:p>
        </w:tc>
        <w:tc>
          <w:tcPr>
            <w:tcW w:w="892" w:type="dxa"/>
          </w:tcPr>
          <w:p w:rsidR="009E3739" w:rsidRPr="00222248" w:rsidRDefault="009E3739"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納税</w:t>
            </w:r>
          </w:p>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申告</w:t>
            </w:r>
          </w:p>
        </w:tc>
        <w:tc>
          <w:tcPr>
            <w:tcW w:w="3463" w:type="dxa"/>
            <w:vMerge/>
          </w:tcPr>
          <w:p w:rsidR="004C6A1E" w:rsidRPr="00222248" w:rsidRDefault="004C6A1E" w:rsidP="003C2DC5">
            <w:pPr>
              <w:rPr>
                <w:rFonts w:ascii="ＭＳ ゴシック" w:hAnsi="ＭＳ ゴシック" w:cs="ＭＳ 明朝"/>
                <w:color w:val="000000"/>
                <w:kern w:val="0"/>
                <w:szCs w:val="22"/>
              </w:rPr>
            </w:pPr>
          </w:p>
        </w:tc>
      </w:tr>
      <w:tr w:rsidR="004C6A1E" w:rsidRPr="00222248" w:rsidTr="009E3739">
        <w:trPr>
          <w:trHeight w:val="397"/>
        </w:trPr>
        <w:tc>
          <w:tcPr>
            <w:tcW w:w="1653" w:type="dxa"/>
          </w:tcPr>
          <w:p w:rsidR="004C6A1E" w:rsidRPr="00222248" w:rsidRDefault="004C6A1E" w:rsidP="003C2DC5">
            <w:pPr>
              <w:ind w:left="595" w:hangingChars="300" w:hanging="595"/>
              <w:jc w:val="center"/>
              <w:rPr>
                <w:rFonts w:ascii="ＭＳ ゴシック"/>
                <w:szCs w:val="22"/>
              </w:rPr>
            </w:pPr>
            <w:r w:rsidRPr="00222248">
              <w:rPr>
                <w:rFonts w:ascii="ＭＳ ゴシック" w:hint="eastAsia"/>
                <w:szCs w:val="22"/>
              </w:rPr>
              <w:t>〇</w:t>
            </w:r>
          </w:p>
        </w:tc>
        <w:tc>
          <w:tcPr>
            <w:tcW w:w="1653" w:type="dxa"/>
          </w:tcPr>
          <w:p w:rsidR="004C6A1E" w:rsidRPr="00222248" w:rsidRDefault="004C6A1E" w:rsidP="003C2DC5">
            <w:pPr>
              <w:jc w:val="center"/>
              <w:rPr>
                <w:rFonts w:ascii="ＭＳ ゴシック"/>
                <w:szCs w:val="22"/>
              </w:rPr>
            </w:pPr>
            <w:r w:rsidRPr="00222248">
              <w:rPr>
                <w:rFonts w:ascii="ＭＳ ゴシック" w:hAnsi="ＭＳ ゴシック" w:cs="ＭＳ 明朝" w:hint="eastAsia"/>
                <w:color w:val="000000"/>
                <w:kern w:val="0"/>
                <w:szCs w:val="22"/>
              </w:rPr>
              <w:t>×</w:t>
            </w:r>
          </w:p>
        </w:tc>
        <w:tc>
          <w:tcPr>
            <w:tcW w:w="1653" w:type="dxa"/>
          </w:tcPr>
          <w:p w:rsidR="004C6A1E" w:rsidRPr="00222248" w:rsidRDefault="004C6A1E" w:rsidP="003C2DC5">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p>
        </w:tc>
        <w:tc>
          <w:tcPr>
            <w:tcW w:w="892" w:type="dxa"/>
          </w:tcPr>
          <w:p w:rsidR="004C6A1E" w:rsidRPr="00222248" w:rsidRDefault="004C6A1E" w:rsidP="009E3739">
            <w:pPr>
              <w:jc w:val="center"/>
              <w:rPr>
                <w:rFonts w:ascii="ＭＳ ゴシック" w:hAnsi="ＭＳ ゴシック" w:cs="ＭＳ 明朝"/>
                <w:color w:val="000000"/>
                <w:kern w:val="0"/>
                <w:szCs w:val="22"/>
              </w:rPr>
            </w:pPr>
          </w:p>
        </w:tc>
        <w:tc>
          <w:tcPr>
            <w:tcW w:w="3463" w:type="dxa"/>
          </w:tcPr>
          <w:p w:rsidR="004C6A1E" w:rsidRPr="00222248" w:rsidRDefault="004C6A1E" w:rsidP="003C2DC5">
            <w:pPr>
              <w:rPr>
                <w:rFonts w:ascii="ＭＳ ゴシック" w:hAnsi="ＭＳ ゴシック"/>
                <w:szCs w:val="22"/>
              </w:rPr>
            </w:pPr>
            <w:r w:rsidRPr="00222248">
              <w:rPr>
                <w:rFonts w:ascii="ＭＳ ゴシック" w:hAnsi="ＭＳ ゴシック" w:cs="ＭＳ 明朝" w:hint="eastAsia"/>
                <w:color w:val="000000"/>
                <w:kern w:val="0"/>
                <w:szCs w:val="22"/>
              </w:rPr>
              <w:t>石油石炭税納税申告呼出し結果情報</w:t>
            </w:r>
          </w:p>
        </w:tc>
      </w:tr>
      <w:tr w:rsidR="004C6A1E" w:rsidRPr="00222248" w:rsidTr="009E3739">
        <w:trPr>
          <w:trHeight w:val="397"/>
        </w:trPr>
        <w:tc>
          <w:tcPr>
            <w:tcW w:w="1653" w:type="dxa"/>
          </w:tcPr>
          <w:p w:rsidR="004C6A1E" w:rsidRPr="00222248" w:rsidRDefault="004C6A1E" w:rsidP="003C2DC5">
            <w:pPr>
              <w:ind w:left="583" w:hangingChars="294" w:hanging="583"/>
              <w:jc w:val="center"/>
            </w:pPr>
            <w:r w:rsidRPr="00222248">
              <w:rPr>
                <w:rFonts w:hint="eastAsia"/>
              </w:rPr>
              <w:t>〇</w:t>
            </w:r>
          </w:p>
        </w:tc>
        <w:tc>
          <w:tcPr>
            <w:tcW w:w="1653" w:type="dxa"/>
          </w:tcPr>
          <w:p w:rsidR="004C6A1E" w:rsidRPr="00222248" w:rsidRDefault="004C6A1E" w:rsidP="003C2DC5">
            <w:pPr>
              <w:jc w:val="center"/>
              <w:rPr>
                <w:rFonts w:ascii="ＭＳ ゴシック"/>
                <w:szCs w:val="22"/>
              </w:rPr>
            </w:pPr>
            <w:r w:rsidRPr="00222248">
              <w:rPr>
                <w:rFonts w:ascii="ＭＳ ゴシック" w:hint="eastAsia"/>
                <w:szCs w:val="22"/>
              </w:rPr>
              <w:t>×</w:t>
            </w:r>
          </w:p>
        </w:tc>
        <w:tc>
          <w:tcPr>
            <w:tcW w:w="1653" w:type="dxa"/>
          </w:tcPr>
          <w:p w:rsidR="004C6A1E" w:rsidRPr="00222248" w:rsidRDefault="004C6A1E" w:rsidP="003C2DC5">
            <w:pPr>
              <w:jc w:val="center"/>
              <w:rPr>
                <w:rFonts w:ascii="ＭＳ ゴシック"/>
                <w:szCs w:val="22"/>
              </w:rPr>
            </w:pPr>
            <w:r w:rsidRPr="00222248">
              <w:rPr>
                <w:rFonts w:ascii="ＭＳ ゴシック" w:hint="eastAsia"/>
                <w:szCs w:val="22"/>
              </w:rPr>
              <w:t>〇</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p>
        </w:tc>
        <w:tc>
          <w:tcPr>
            <w:tcW w:w="892" w:type="dxa"/>
          </w:tcPr>
          <w:p w:rsidR="004C6A1E" w:rsidRPr="00222248" w:rsidRDefault="004C6A1E" w:rsidP="009E3739">
            <w:pPr>
              <w:jc w:val="center"/>
              <w:rPr>
                <w:rFonts w:ascii="ＭＳ ゴシック" w:hAnsi="ＭＳ ゴシック" w:cs="ＭＳ 明朝"/>
                <w:color w:val="000000"/>
                <w:kern w:val="0"/>
                <w:szCs w:val="22"/>
              </w:rPr>
            </w:pPr>
          </w:p>
        </w:tc>
        <w:tc>
          <w:tcPr>
            <w:tcW w:w="3463" w:type="dxa"/>
          </w:tcPr>
          <w:p w:rsidR="004C6A1E" w:rsidRPr="00222248" w:rsidRDefault="004C6A1E" w:rsidP="003C2DC5">
            <w:pPr>
              <w:rPr>
                <w:rFonts w:ascii="ＭＳ ゴシック"/>
                <w:szCs w:val="22"/>
              </w:rPr>
            </w:pPr>
            <w:r w:rsidRPr="00222248">
              <w:rPr>
                <w:rFonts w:ascii="ＭＳ ゴシック" w:hAnsi="ＭＳ ゴシック" w:cs="ＭＳ 明朝" w:hint="eastAsia"/>
                <w:color w:val="000000"/>
                <w:kern w:val="0"/>
                <w:szCs w:val="22"/>
              </w:rPr>
              <w:t>石油石炭税納税申告呼出し結果情報</w:t>
            </w:r>
          </w:p>
        </w:tc>
      </w:tr>
      <w:tr w:rsidR="004C6A1E" w:rsidRPr="00222248" w:rsidTr="009E3739">
        <w:trPr>
          <w:trHeight w:val="397"/>
        </w:trPr>
        <w:tc>
          <w:tcPr>
            <w:tcW w:w="1653" w:type="dxa"/>
          </w:tcPr>
          <w:p w:rsidR="004C6A1E" w:rsidRPr="00222248" w:rsidRDefault="004C6A1E" w:rsidP="003C2DC5">
            <w:pPr>
              <w:ind w:left="595" w:hangingChars="300" w:hanging="595"/>
              <w:jc w:val="center"/>
              <w:rPr>
                <w:rFonts w:ascii="ＭＳ ゴシック"/>
                <w:szCs w:val="22"/>
              </w:rPr>
            </w:pPr>
            <w:r w:rsidRPr="00222248">
              <w:rPr>
                <w:rFonts w:ascii="ＭＳ ゴシック" w:hint="eastAsia"/>
                <w:szCs w:val="22"/>
              </w:rPr>
              <w:t>〇</w:t>
            </w:r>
          </w:p>
        </w:tc>
        <w:tc>
          <w:tcPr>
            <w:tcW w:w="1653" w:type="dxa"/>
          </w:tcPr>
          <w:p w:rsidR="004C6A1E" w:rsidRPr="00222248" w:rsidRDefault="004C6A1E" w:rsidP="003C2DC5">
            <w:pPr>
              <w:jc w:val="center"/>
              <w:rPr>
                <w:rFonts w:ascii="ＭＳ ゴシック"/>
                <w:szCs w:val="22"/>
              </w:rPr>
            </w:pPr>
            <w:r w:rsidRPr="00222248">
              <w:rPr>
                <w:rFonts w:ascii="ＭＳ ゴシック" w:hint="eastAsia"/>
                <w:szCs w:val="22"/>
              </w:rPr>
              <w:t>〇</w:t>
            </w:r>
          </w:p>
        </w:tc>
        <w:tc>
          <w:tcPr>
            <w:tcW w:w="1653" w:type="dxa"/>
          </w:tcPr>
          <w:p w:rsidR="004C6A1E" w:rsidRPr="00222248" w:rsidRDefault="004C6A1E" w:rsidP="003C2DC5">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00851C48" w:rsidRPr="00222248">
              <w:rPr>
                <w:rFonts w:ascii="ＭＳ ゴシック" w:hAnsi="ＭＳ ゴシック" w:hint="eastAsia"/>
                <w:szCs w:val="22"/>
                <w:vertAlign w:val="superscript"/>
              </w:rPr>
              <w:t>＊３</w:t>
            </w:r>
          </w:p>
        </w:tc>
        <w:tc>
          <w:tcPr>
            <w:tcW w:w="892" w:type="dxa"/>
          </w:tcPr>
          <w:p w:rsidR="004C6A1E" w:rsidRPr="00222248" w:rsidRDefault="004C6A1E" w:rsidP="009E3739">
            <w:pPr>
              <w:jc w:val="center"/>
              <w:rPr>
                <w:rFonts w:ascii="ＭＳ ゴシック" w:hAnsi="ＭＳ ゴシック" w:cs="ＭＳ 明朝"/>
                <w:color w:val="000000"/>
                <w:kern w:val="0"/>
                <w:szCs w:val="22"/>
              </w:rPr>
            </w:pPr>
          </w:p>
        </w:tc>
        <w:tc>
          <w:tcPr>
            <w:tcW w:w="3463" w:type="dxa"/>
          </w:tcPr>
          <w:p w:rsidR="004C6A1E" w:rsidRPr="00222248" w:rsidRDefault="004C6A1E" w:rsidP="004C6A1E">
            <w:pPr>
              <w:rPr>
                <w:rFonts w:ascii="ＭＳ ゴシック" w:hAnsi="ＭＳ ゴシック"/>
                <w:szCs w:val="22"/>
              </w:rPr>
            </w:pPr>
            <w:r w:rsidRPr="00222248">
              <w:rPr>
                <w:rFonts w:ascii="ＭＳ ゴシック" w:hAnsi="ＭＳ ゴシック" w:cs="ＭＳ 明朝" w:hint="eastAsia"/>
                <w:color w:val="000000"/>
                <w:kern w:val="0"/>
                <w:szCs w:val="22"/>
              </w:rPr>
              <w:t>石油石炭税納税申告事項登録情報</w:t>
            </w:r>
          </w:p>
        </w:tc>
      </w:tr>
      <w:tr w:rsidR="004C6A1E" w:rsidRPr="00222248" w:rsidTr="009E3739">
        <w:trPr>
          <w:trHeight w:val="397"/>
        </w:trPr>
        <w:tc>
          <w:tcPr>
            <w:tcW w:w="1653" w:type="dxa"/>
          </w:tcPr>
          <w:p w:rsidR="004C6A1E" w:rsidRPr="00222248" w:rsidRDefault="004C6A1E" w:rsidP="003C6494">
            <w:pPr>
              <w:ind w:left="583" w:hangingChars="294" w:hanging="583"/>
              <w:jc w:val="center"/>
            </w:pPr>
            <w:r w:rsidRPr="00222248">
              <w:rPr>
                <w:rFonts w:hint="eastAsia"/>
              </w:rPr>
              <w:t>〇</w:t>
            </w:r>
          </w:p>
        </w:tc>
        <w:tc>
          <w:tcPr>
            <w:tcW w:w="1653" w:type="dxa"/>
          </w:tcPr>
          <w:p w:rsidR="004C6A1E" w:rsidRPr="00222248" w:rsidRDefault="004C6A1E" w:rsidP="003C6494">
            <w:pPr>
              <w:jc w:val="center"/>
              <w:rPr>
                <w:rFonts w:ascii="ＭＳ ゴシック"/>
                <w:szCs w:val="22"/>
              </w:rPr>
            </w:pPr>
            <w:r w:rsidRPr="00222248">
              <w:rPr>
                <w:rFonts w:ascii="ＭＳ ゴシック" w:hint="eastAsia"/>
                <w:szCs w:val="22"/>
              </w:rPr>
              <w:t>〇</w:t>
            </w:r>
          </w:p>
        </w:tc>
        <w:tc>
          <w:tcPr>
            <w:tcW w:w="1653" w:type="dxa"/>
          </w:tcPr>
          <w:p w:rsidR="004C6A1E" w:rsidRPr="00222248" w:rsidRDefault="004C6A1E" w:rsidP="003C6494">
            <w:pPr>
              <w:jc w:val="center"/>
              <w:rPr>
                <w:rFonts w:ascii="ＭＳ ゴシック"/>
                <w:noProof/>
                <w:szCs w:val="22"/>
              </w:rPr>
            </w:pPr>
            <w:r w:rsidRPr="00222248">
              <w:rPr>
                <w:rFonts w:ascii="ＭＳ ゴシック" w:hint="eastAsia"/>
                <w:noProof/>
                <w:szCs w:val="22"/>
              </w:rPr>
              <w:t>○</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Pr="00222248">
              <w:rPr>
                <w:rFonts w:ascii="ＭＳ ゴシック" w:hAnsi="ＭＳ ゴシック" w:hint="eastAsia"/>
                <w:szCs w:val="22"/>
                <w:vertAlign w:val="superscript"/>
              </w:rPr>
              <w:t>＊</w:t>
            </w:r>
            <w:r w:rsidR="00226DC5" w:rsidRPr="00222248">
              <w:rPr>
                <w:rFonts w:ascii="ＭＳ ゴシック" w:hAnsi="ＭＳ ゴシック" w:hint="eastAsia"/>
                <w:szCs w:val="22"/>
                <w:vertAlign w:val="superscript"/>
              </w:rPr>
              <w:t>３</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Pr="00222248">
              <w:rPr>
                <w:rFonts w:ascii="ＭＳ ゴシック" w:hAnsi="ＭＳ ゴシック" w:hint="eastAsia"/>
                <w:szCs w:val="22"/>
                <w:vertAlign w:val="superscript"/>
              </w:rPr>
              <w:t>＊</w:t>
            </w:r>
            <w:r w:rsidR="00851C48" w:rsidRPr="00222248">
              <w:rPr>
                <w:rFonts w:ascii="ＭＳ ゴシック" w:hAnsi="ＭＳ ゴシック" w:hint="eastAsia"/>
                <w:szCs w:val="22"/>
                <w:vertAlign w:val="superscript"/>
              </w:rPr>
              <w:t>４</w:t>
            </w:r>
          </w:p>
        </w:tc>
        <w:tc>
          <w:tcPr>
            <w:tcW w:w="3463" w:type="dxa"/>
          </w:tcPr>
          <w:p w:rsidR="004C6A1E" w:rsidRPr="00222248" w:rsidRDefault="004C6A1E" w:rsidP="004C6A1E">
            <w:pPr>
              <w:rPr>
                <w:rFonts w:ascii="ＭＳ ゴシック"/>
                <w:szCs w:val="22"/>
              </w:rPr>
            </w:pPr>
            <w:r w:rsidRPr="00222248">
              <w:rPr>
                <w:rFonts w:ascii="ＭＳ ゴシック" w:hAnsi="ＭＳ ゴシック" w:cs="ＭＳ 明朝" w:hint="eastAsia"/>
                <w:color w:val="000000"/>
                <w:kern w:val="0"/>
                <w:szCs w:val="22"/>
              </w:rPr>
              <w:t>石油石炭税納税申告事項登録情報</w:t>
            </w:r>
          </w:p>
        </w:tc>
      </w:tr>
      <w:tr w:rsidR="004C6A1E" w:rsidRPr="00222248" w:rsidTr="009E3739">
        <w:trPr>
          <w:trHeight w:val="397"/>
        </w:trPr>
        <w:tc>
          <w:tcPr>
            <w:tcW w:w="1653" w:type="dxa"/>
          </w:tcPr>
          <w:p w:rsidR="004C6A1E" w:rsidRPr="00222248" w:rsidRDefault="004C6A1E" w:rsidP="003C6494">
            <w:pPr>
              <w:ind w:left="595" w:hangingChars="300" w:hanging="595"/>
              <w:jc w:val="center"/>
              <w:rPr>
                <w:rFonts w:ascii="ＭＳ ゴシック"/>
                <w:szCs w:val="22"/>
              </w:rPr>
            </w:pPr>
            <w:r w:rsidRPr="00222248">
              <w:rPr>
                <w:rFonts w:ascii="ＭＳ ゴシック" w:hAnsi="ＭＳ ゴシック" w:cs="ＭＳ 明朝" w:hint="eastAsia"/>
                <w:color w:val="000000"/>
                <w:kern w:val="0"/>
                <w:szCs w:val="22"/>
              </w:rPr>
              <w:t>×</w:t>
            </w:r>
          </w:p>
        </w:tc>
        <w:tc>
          <w:tcPr>
            <w:tcW w:w="1653" w:type="dxa"/>
          </w:tcPr>
          <w:p w:rsidR="004C6A1E" w:rsidRPr="00222248" w:rsidRDefault="004C6A1E" w:rsidP="003C6494">
            <w:pPr>
              <w:jc w:val="center"/>
              <w:rPr>
                <w:rFonts w:ascii="ＭＳ ゴシック"/>
                <w:szCs w:val="22"/>
              </w:rPr>
            </w:pPr>
            <w:r w:rsidRPr="00222248">
              <w:rPr>
                <w:rFonts w:ascii="ＭＳ ゴシック" w:hint="eastAsia"/>
                <w:szCs w:val="22"/>
              </w:rPr>
              <w:t>〇</w:t>
            </w:r>
          </w:p>
        </w:tc>
        <w:tc>
          <w:tcPr>
            <w:tcW w:w="1653" w:type="dxa"/>
          </w:tcPr>
          <w:p w:rsidR="004C6A1E" w:rsidRPr="00222248" w:rsidRDefault="004C6A1E" w:rsidP="003C6494">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00851C48" w:rsidRPr="00222248">
              <w:rPr>
                <w:rFonts w:ascii="ＭＳ ゴシック" w:hAnsi="ＭＳ ゴシック" w:hint="eastAsia"/>
                <w:szCs w:val="22"/>
                <w:vertAlign w:val="superscript"/>
              </w:rPr>
              <w:t>＊３</w:t>
            </w:r>
          </w:p>
        </w:tc>
        <w:tc>
          <w:tcPr>
            <w:tcW w:w="892" w:type="dxa"/>
          </w:tcPr>
          <w:p w:rsidR="004C6A1E" w:rsidRPr="00222248" w:rsidRDefault="004C6A1E" w:rsidP="009E3739">
            <w:pPr>
              <w:jc w:val="center"/>
              <w:rPr>
                <w:rFonts w:ascii="ＭＳ ゴシック" w:hAnsi="ＭＳ ゴシック" w:cs="ＭＳ 明朝"/>
                <w:color w:val="000000"/>
                <w:kern w:val="0"/>
                <w:szCs w:val="22"/>
              </w:rPr>
            </w:pPr>
          </w:p>
        </w:tc>
        <w:tc>
          <w:tcPr>
            <w:tcW w:w="3463" w:type="dxa"/>
          </w:tcPr>
          <w:p w:rsidR="004C6A1E" w:rsidRPr="00222248" w:rsidRDefault="004C6A1E" w:rsidP="004C6A1E">
            <w:pPr>
              <w:rPr>
                <w:rFonts w:ascii="ＭＳ ゴシック" w:hAnsi="ＭＳ ゴシック"/>
                <w:szCs w:val="22"/>
              </w:rPr>
            </w:pPr>
            <w:r w:rsidRPr="00222248">
              <w:rPr>
                <w:rFonts w:ascii="ＭＳ ゴシック" w:hAnsi="ＭＳ ゴシック" w:cs="ＭＳ 明朝" w:hint="eastAsia"/>
                <w:color w:val="000000"/>
                <w:kern w:val="0"/>
                <w:szCs w:val="22"/>
              </w:rPr>
              <w:t>石油石炭税納税申告事項登録情報</w:t>
            </w:r>
          </w:p>
        </w:tc>
      </w:tr>
      <w:tr w:rsidR="004C6A1E" w:rsidRPr="00222248" w:rsidTr="009E3739">
        <w:trPr>
          <w:trHeight w:val="397"/>
        </w:trPr>
        <w:tc>
          <w:tcPr>
            <w:tcW w:w="1653" w:type="dxa"/>
          </w:tcPr>
          <w:p w:rsidR="004C6A1E" w:rsidRPr="00222248" w:rsidRDefault="004C6A1E" w:rsidP="003C6494">
            <w:pPr>
              <w:ind w:left="595" w:hangingChars="300" w:hanging="595"/>
              <w:jc w:val="center"/>
              <w:rPr>
                <w:rFonts w:ascii="ＭＳ ゴシック" w:hAnsi="ＭＳ ゴシック"/>
                <w:noProof/>
                <w:szCs w:val="22"/>
                <w:vertAlign w:val="superscript"/>
              </w:rPr>
            </w:pPr>
            <w:r w:rsidRPr="00222248">
              <w:rPr>
                <w:rFonts w:ascii="ＭＳ ゴシック" w:hint="eastAsia"/>
                <w:szCs w:val="22"/>
              </w:rPr>
              <w:t>×</w:t>
            </w:r>
          </w:p>
        </w:tc>
        <w:tc>
          <w:tcPr>
            <w:tcW w:w="1653" w:type="dxa"/>
          </w:tcPr>
          <w:p w:rsidR="004C6A1E" w:rsidRPr="00222248" w:rsidRDefault="004C6A1E" w:rsidP="003C6494">
            <w:pPr>
              <w:jc w:val="center"/>
              <w:rPr>
                <w:rFonts w:ascii="ＭＳ ゴシック" w:hAnsi="ＭＳ ゴシック"/>
                <w:szCs w:val="22"/>
              </w:rPr>
            </w:pPr>
            <w:r w:rsidRPr="00222248">
              <w:rPr>
                <w:rFonts w:hint="eastAsia"/>
              </w:rPr>
              <w:t>〇</w:t>
            </w:r>
          </w:p>
        </w:tc>
        <w:tc>
          <w:tcPr>
            <w:tcW w:w="1653" w:type="dxa"/>
          </w:tcPr>
          <w:p w:rsidR="004C6A1E" w:rsidRPr="00222248" w:rsidRDefault="004C6A1E" w:rsidP="003C6494">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Pr="00222248">
              <w:rPr>
                <w:rFonts w:ascii="ＭＳ ゴシック" w:hAnsi="ＭＳ ゴシック" w:hint="eastAsia"/>
                <w:szCs w:val="22"/>
                <w:vertAlign w:val="superscript"/>
              </w:rPr>
              <w:t>＊</w:t>
            </w:r>
            <w:r w:rsidR="00226DC5" w:rsidRPr="00222248">
              <w:rPr>
                <w:rFonts w:ascii="ＭＳ ゴシック" w:hAnsi="ＭＳ ゴシック" w:hint="eastAsia"/>
                <w:szCs w:val="22"/>
                <w:vertAlign w:val="superscript"/>
              </w:rPr>
              <w:t>３</w:t>
            </w: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Pr="00222248">
              <w:rPr>
                <w:rFonts w:ascii="ＭＳ ゴシック" w:hAnsi="ＭＳ ゴシック" w:hint="eastAsia"/>
                <w:szCs w:val="22"/>
                <w:vertAlign w:val="superscript"/>
              </w:rPr>
              <w:t>＊</w:t>
            </w:r>
            <w:r w:rsidR="00851C48" w:rsidRPr="00222248">
              <w:rPr>
                <w:rFonts w:ascii="ＭＳ ゴシック" w:hAnsi="ＭＳ ゴシック" w:hint="eastAsia"/>
                <w:szCs w:val="22"/>
                <w:vertAlign w:val="superscript"/>
              </w:rPr>
              <w:t>４</w:t>
            </w:r>
          </w:p>
        </w:tc>
        <w:tc>
          <w:tcPr>
            <w:tcW w:w="3463" w:type="dxa"/>
          </w:tcPr>
          <w:p w:rsidR="004C6A1E" w:rsidRPr="00222248" w:rsidRDefault="004C6A1E" w:rsidP="004C6A1E">
            <w:pPr>
              <w:rPr>
                <w:rFonts w:ascii="ＭＳ ゴシック" w:hAnsi="ＭＳ ゴシック"/>
                <w:szCs w:val="22"/>
              </w:rPr>
            </w:pPr>
            <w:r w:rsidRPr="00222248">
              <w:rPr>
                <w:rFonts w:ascii="ＭＳ ゴシック" w:hAnsi="ＭＳ ゴシック" w:cs="ＭＳ 明朝" w:hint="eastAsia"/>
                <w:color w:val="000000"/>
                <w:kern w:val="0"/>
                <w:szCs w:val="22"/>
              </w:rPr>
              <w:t>石油石炭税納税申告事項登録情報</w:t>
            </w:r>
          </w:p>
        </w:tc>
      </w:tr>
      <w:tr w:rsidR="004C6A1E" w:rsidRPr="00222248" w:rsidTr="009E3739">
        <w:trPr>
          <w:trHeight w:val="397"/>
        </w:trPr>
        <w:tc>
          <w:tcPr>
            <w:tcW w:w="1653" w:type="dxa"/>
          </w:tcPr>
          <w:p w:rsidR="004C6A1E" w:rsidRPr="00222248" w:rsidRDefault="004C6A1E" w:rsidP="003C6494">
            <w:pPr>
              <w:ind w:left="595" w:hangingChars="300" w:hanging="595"/>
              <w:jc w:val="center"/>
              <w:rPr>
                <w:rFonts w:ascii="ＭＳ ゴシック"/>
                <w:szCs w:val="22"/>
              </w:rPr>
            </w:pPr>
            <w:r w:rsidRPr="00222248">
              <w:rPr>
                <w:rFonts w:ascii="ＭＳ ゴシック" w:hint="eastAsia"/>
                <w:szCs w:val="22"/>
              </w:rPr>
              <w:t>×</w:t>
            </w:r>
          </w:p>
        </w:tc>
        <w:tc>
          <w:tcPr>
            <w:tcW w:w="1653" w:type="dxa"/>
          </w:tcPr>
          <w:p w:rsidR="004C6A1E" w:rsidRPr="00222248" w:rsidRDefault="004C6A1E" w:rsidP="003C6494">
            <w:pPr>
              <w:jc w:val="center"/>
            </w:pPr>
            <w:r w:rsidRPr="00222248">
              <w:rPr>
                <w:rFonts w:ascii="ＭＳ ゴシック" w:hint="eastAsia"/>
                <w:szCs w:val="22"/>
              </w:rPr>
              <w:t>×</w:t>
            </w:r>
          </w:p>
        </w:tc>
        <w:tc>
          <w:tcPr>
            <w:tcW w:w="1653" w:type="dxa"/>
          </w:tcPr>
          <w:p w:rsidR="004C6A1E" w:rsidRPr="00222248" w:rsidRDefault="004C6A1E" w:rsidP="003C6494">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p>
        </w:tc>
        <w:tc>
          <w:tcPr>
            <w:tcW w:w="892" w:type="dxa"/>
          </w:tcPr>
          <w:p w:rsidR="004C6A1E" w:rsidRPr="00222248" w:rsidRDefault="004C6A1E" w:rsidP="009E3739">
            <w:pPr>
              <w:jc w:val="center"/>
              <w:rPr>
                <w:rFonts w:ascii="ＭＳ ゴシック" w:hAnsi="ＭＳ ゴシック" w:cs="ＭＳ 明朝"/>
                <w:color w:val="000000"/>
                <w:kern w:val="0"/>
                <w:szCs w:val="22"/>
              </w:rPr>
            </w:pPr>
          </w:p>
        </w:tc>
        <w:tc>
          <w:tcPr>
            <w:tcW w:w="892" w:type="dxa"/>
          </w:tcPr>
          <w:p w:rsidR="004C6A1E" w:rsidRPr="00222248" w:rsidRDefault="004C6A1E" w:rsidP="009E3739">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〇</w:t>
            </w:r>
            <w:r w:rsidRPr="00222248">
              <w:rPr>
                <w:rFonts w:ascii="ＭＳ ゴシック" w:hAnsi="ＭＳ ゴシック" w:hint="eastAsia"/>
                <w:szCs w:val="22"/>
                <w:vertAlign w:val="superscript"/>
              </w:rPr>
              <w:t>＊</w:t>
            </w:r>
            <w:r w:rsidR="00851C48" w:rsidRPr="00222248">
              <w:rPr>
                <w:rFonts w:ascii="ＭＳ ゴシック" w:hAnsi="ＭＳ ゴシック" w:hint="eastAsia"/>
                <w:szCs w:val="22"/>
                <w:vertAlign w:val="superscript"/>
              </w:rPr>
              <w:t>４</w:t>
            </w:r>
          </w:p>
        </w:tc>
        <w:tc>
          <w:tcPr>
            <w:tcW w:w="3463" w:type="dxa"/>
          </w:tcPr>
          <w:p w:rsidR="004C6A1E" w:rsidRPr="00222248" w:rsidRDefault="004C6A1E" w:rsidP="004C6A1E">
            <w:pPr>
              <w:rPr>
                <w:rFonts w:ascii="ＭＳ ゴシック" w:hAnsi="ＭＳ ゴシック"/>
                <w:szCs w:val="22"/>
              </w:rPr>
            </w:pPr>
            <w:r w:rsidRPr="00222248">
              <w:rPr>
                <w:rFonts w:ascii="ＭＳ ゴシック" w:hAnsi="ＭＳ ゴシック" w:cs="ＭＳ 明朝" w:hint="eastAsia"/>
                <w:color w:val="000000"/>
                <w:kern w:val="0"/>
                <w:szCs w:val="22"/>
              </w:rPr>
              <w:t>石油石炭税納税申告事項登録情報</w:t>
            </w:r>
          </w:p>
        </w:tc>
      </w:tr>
      <w:tr w:rsidR="004C6A1E" w:rsidRPr="00222248" w:rsidTr="009E3739">
        <w:trPr>
          <w:trHeight w:val="397"/>
        </w:trPr>
        <w:tc>
          <w:tcPr>
            <w:tcW w:w="1653" w:type="dxa"/>
          </w:tcPr>
          <w:p w:rsidR="004C6A1E" w:rsidRPr="00222248" w:rsidRDefault="004C6A1E" w:rsidP="003C6494">
            <w:pPr>
              <w:jc w:val="center"/>
              <w:rPr>
                <w:rFonts w:ascii="ＭＳ ゴシック" w:hAnsi="ＭＳ ゴシック" w:cs="ＭＳ 明朝"/>
                <w:color w:val="000000"/>
                <w:kern w:val="0"/>
                <w:szCs w:val="22"/>
              </w:rPr>
            </w:pPr>
            <w:r w:rsidRPr="00222248">
              <w:rPr>
                <w:rFonts w:ascii="ＭＳ ゴシック" w:hAnsi="ＭＳ ゴシック" w:cs="ＭＳ 明朝" w:hint="eastAsia"/>
                <w:color w:val="000000"/>
                <w:kern w:val="0"/>
                <w:szCs w:val="22"/>
              </w:rPr>
              <w:t>×</w:t>
            </w:r>
          </w:p>
        </w:tc>
        <w:tc>
          <w:tcPr>
            <w:tcW w:w="1653" w:type="dxa"/>
          </w:tcPr>
          <w:p w:rsidR="004C6A1E" w:rsidRPr="00222248" w:rsidRDefault="004C6A1E" w:rsidP="003C6494">
            <w:pPr>
              <w:ind w:left="595" w:hangingChars="300" w:hanging="595"/>
              <w:jc w:val="center"/>
              <w:rPr>
                <w:rFonts w:ascii="ＭＳ ゴシック"/>
                <w:szCs w:val="22"/>
              </w:rPr>
            </w:pPr>
            <w:r w:rsidRPr="00222248">
              <w:rPr>
                <w:rFonts w:ascii="ＭＳ ゴシック" w:hAnsi="ＭＳ ゴシック" w:cs="ＭＳ 明朝" w:hint="eastAsia"/>
                <w:color w:val="000000"/>
                <w:kern w:val="0"/>
                <w:szCs w:val="22"/>
              </w:rPr>
              <w:t>×</w:t>
            </w:r>
          </w:p>
        </w:tc>
        <w:tc>
          <w:tcPr>
            <w:tcW w:w="1653" w:type="dxa"/>
          </w:tcPr>
          <w:p w:rsidR="004C6A1E" w:rsidRPr="00222248" w:rsidRDefault="004C6A1E" w:rsidP="003C6494">
            <w:pPr>
              <w:jc w:val="center"/>
              <w:rPr>
                <w:rFonts w:ascii="ＭＳ ゴシック"/>
                <w:szCs w:val="22"/>
              </w:rPr>
            </w:pPr>
            <w:r w:rsidRPr="00222248">
              <w:rPr>
                <w:rFonts w:ascii="ＭＳ ゴシック" w:hAnsi="ＭＳ ゴシック" w:cs="ＭＳ 明朝" w:hint="eastAsia"/>
                <w:color w:val="000000"/>
                <w:kern w:val="0"/>
                <w:szCs w:val="22"/>
              </w:rPr>
              <w:t>×</w:t>
            </w:r>
          </w:p>
        </w:tc>
        <w:tc>
          <w:tcPr>
            <w:tcW w:w="892" w:type="dxa"/>
          </w:tcPr>
          <w:p w:rsidR="004C6A1E" w:rsidRPr="00222248" w:rsidRDefault="004C6A1E" w:rsidP="009E3739">
            <w:pPr>
              <w:jc w:val="center"/>
              <w:rPr>
                <w:rFonts w:ascii="ＭＳ ゴシック" w:hAnsi="ＭＳ ゴシック"/>
                <w:szCs w:val="22"/>
              </w:rPr>
            </w:pPr>
          </w:p>
        </w:tc>
        <w:tc>
          <w:tcPr>
            <w:tcW w:w="892" w:type="dxa"/>
          </w:tcPr>
          <w:p w:rsidR="004C6A1E" w:rsidRPr="00222248" w:rsidRDefault="004C6A1E" w:rsidP="009E3739">
            <w:pPr>
              <w:jc w:val="center"/>
              <w:rPr>
                <w:rFonts w:ascii="ＭＳ ゴシック" w:hAnsi="ＭＳ ゴシック"/>
                <w:szCs w:val="22"/>
              </w:rPr>
            </w:pPr>
          </w:p>
        </w:tc>
        <w:tc>
          <w:tcPr>
            <w:tcW w:w="3463" w:type="dxa"/>
          </w:tcPr>
          <w:p w:rsidR="004C6A1E" w:rsidRPr="00222248" w:rsidRDefault="004C6A1E" w:rsidP="003C6494">
            <w:pPr>
              <w:rPr>
                <w:rFonts w:ascii="ＭＳ ゴシック" w:hAnsi="ＭＳ ゴシック"/>
                <w:szCs w:val="22"/>
              </w:rPr>
            </w:pPr>
            <w:r w:rsidRPr="00222248">
              <w:rPr>
                <w:rFonts w:ascii="ＭＳ ゴシック" w:hAnsi="ＭＳ ゴシック" w:hint="eastAsia"/>
                <w:szCs w:val="22"/>
              </w:rPr>
              <w:t>エラー</w:t>
            </w:r>
          </w:p>
        </w:tc>
      </w:tr>
    </w:tbl>
    <w:p w:rsidR="00851C48" w:rsidRPr="00222248" w:rsidRDefault="00851C48" w:rsidP="00DA4D65">
      <w:pPr>
        <w:ind w:leftChars="300" w:left="793" w:hangingChars="100" w:hanging="198"/>
        <w:rPr>
          <w:rFonts w:ascii="ＭＳ ゴシック" w:hAnsi="ＭＳ ゴシック"/>
          <w:szCs w:val="22"/>
        </w:rPr>
      </w:pPr>
      <w:r w:rsidRPr="00222248">
        <w:rPr>
          <w:rFonts w:ascii="ＭＳ ゴシック" w:hAnsi="ＭＳ ゴシック" w:hint="eastAsia"/>
          <w:szCs w:val="22"/>
        </w:rPr>
        <w:t>（＊３）石油石炭税納税申告番号に紐づいていない輸入申告等番号については、対象外識別欄がスペースのものを呼び出し対象とし、繰返し部の情報を出力する。</w:t>
      </w:r>
    </w:p>
    <w:p w:rsidR="002652A5" w:rsidRPr="00222248" w:rsidRDefault="009358BD" w:rsidP="00DA4D65">
      <w:pPr>
        <w:ind w:leftChars="300" w:left="793" w:hangingChars="100" w:hanging="198"/>
        <w:rPr>
          <w:rFonts w:ascii="ＭＳ ゴシック" w:hAnsi="ＭＳ ゴシック"/>
          <w:szCs w:val="22"/>
        </w:rPr>
      </w:pPr>
      <w:r w:rsidRPr="00222248">
        <w:rPr>
          <w:rFonts w:ascii="ＭＳ ゴシック" w:hAnsi="ＭＳ ゴシック" w:hint="eastAsia"/>
          <w:szCs w:val="22"/>
        </w:rPr>
        <w:t>（＊</w:t>
      </w:r>
      <w:r w:rsidR="00851C48" w:rsidRPr="00222248">
        <w:rPr>
          <w:rFonts w:ascii="ＭＳ ゴシック" w:hAnsi="ＭＳ ゴシック" w:hint="eastAsia"/>
          <w:szCs w:val="22"/>
        </w:rPr>
        <w:t>４</w:t>
      </w:r>
      <w:r w:rsidRPr="00222248">
        <w:rPr>
          <w:rFonts w:ascii="ＭＳ ゴシック" w:hAnsi="ＭＳ ゴシック" w:hint="eastAsia"/>
          <w:szCs w:val="22"/>
        </w:rPr>
        <w:t>）</w:t>
      </w:r>
      <w:r w:rsidR="00DA4D65" w:rsidRPr="00222248">
        <w:rPr>
          <w:rFonts w:ascii="ＭＳ ゴシック" w:hAnsi="ＭＳ ゴシック" w:hint="eastAsia"/>
          <w:szCs w:val="22"/>
        </w:rPr>
        <w:t>石油石炭税納税申告番号に紐づいている</w:t>
      </w:r>
      <w:r w:rsidRPr="00222248">
        <w:rPr>
          <w:rFonts w:ascii="ＭＳ ゴシック" w:hAnsi="ＭＳ ゴシック" w:hint="eastAsia"/>
          <w:szCs w:val="22"/>
        </w:rPr>
        <w:t>輸入申告等番号</w:t>
      </w:r>
      <w:r w:rsidR="00DA4D65" w:rsidRPr="00222248">
        <w:rPr>
          <w:rFonts w:ascii="ＭＳ ゴシック" w:hAnsi="ＭＳ ゴシック" w:hint="eastAsia"/>
          <w:szCs w:val="22"/>
        </w:rPr>
        <w:t>のうち、対象外識別欄に「Ｘ」が</w:t>
      </w:r>
      <w:r w:rsidRPr="00222248">
        <w:rPr>
          <w:rFonts w:ascii="ＭＳ ゴシック" w:hAnsi="ＭＳ ゴシック" w:hint="eastAsia"/>
          <w:szCs w:val="22"/>
        </w:rPr>
        <w:t>入力された</w:t>
      </w:r>
      <w:r w:rsidR="008C0E53" w:rsidRPr="00222248">
        <w:rPr>
          <w:rFonts w:ascii="ＭＳ ゴシック" w:hAnsi="ＭＳ ゴシック" w:hint="eastAsia"/>
          <w:szCs w:val="22"/>
        </w:rPr>
        <w:t>ものを</w:t>
      </w:r>
      <w:r w:rsidR="00DA4D65" w:rsidRPr="00222248">
        <w:rPr>
          <w:rFonts w:ascii="ＭＳ ゴシック" w:hAnsi="ＭＳ ゴシック" w:hint="eastAsia"/>
          <w:szCs w:val="22"/>
        </w:rPr>
        <w:t>出力対象外と</w:t>
      </w:r>
      <w:r w:rsidR="008C0E53" w:rsidRPr="00222248">
        <w:rPr>
          <w:rFonts w:ascii="ＭＳ ゴシック" w:hAnsi="ＭＳ ゴシック" w:hint="eastAsia"/>
          <w:szCs w:val="22"/>
        </w:rPr>
        <w:t>し、</w:t>
      </w:r>
      <w:r w:rsidR="00DA4D65" w:rsidRPr="00222248">
        <w:rPr>
          <w:rFonts w:ascii="ＭＳ ゴシック" w:hAnsi="ＭＳ ゴシック" w:hint="eastAsia"/>
          <w:szCs w:val="22"/>
        </w:rPr>
        <w:t>対象外識別欄がスペースのものを呼</w:t>
      </w:r>
      <w:r w:rsidR="00FD1043" w:rsidRPr="00222248">
        <w:rPr>
          <w:rFonts w:ascii="ＭＳ ゴシック" w:hAnsi="ＭＳ ゴシック" w:hint="eastAsia"/>
          <w:szCs w:val="22"/>
        </w:rPr>
        <w:t>び</w:t>
      </w:r>
      <w:r w:rsidR="00DA4D65" w:rsidRPr="00222248">
        <w:rPr>
          <w:rFonts w:ascii="ＭＳ ゴシック" w:hAnsi="ＭＳ ゴシック" w:hint="eastAsia"/>
          <w:szCs w:val="22"/>
        </w:rPr>
        <w:t>出し対象とする。</w:t>
      </w:r>
    </w:p>
    <w:p w:rsidR="00DA4D65" w:rsidRPr="00222248" w:rsidRDefault="00612D12" w:rsidP="00612D12">
      <w:pPr>
        <w:autoSpaceDE w:val="0"/>
        <w:autoSpaceDN w:val="0"/>
        <w:adjustRightInd w:val="0"/>
        <w:ind w:firstLineChars="100" w:firstLine="198"/>
        <w:jc w:val="left"/>
        <w:outlineLvl w:val="0"/>
        <w:rPr>
          <w:rFonts w:ascii="ＭＳ ゴシック" w:hAnsi="ＭＳ ゴシック" w:cs="ＭＳ 明朝"/>
          <w:kern w:val="0"/>
          <w:szCs w:val="22"/>
        </w:rPr>
      </w:pPr>
      <w:r w:rsidRPr="00222248">
        <w:rPr>
          <w:rFonts w:ascii="ＭＳ ゴシック" w:hAnsi="ＭＳ ゴシック" w:cs="ＭＳ 明朝" w:hint="eastAsia"/>
          <w:kern w:val="0"/>
          <w:szCs w:val="22"/>
        </w:rPr>
        <w:t>（２）輸入者コードまたは輸入申告等番号による呼</w:t>
      </w:r>
      <w:r w:rsidR="00FD1043" w:rsidRPr="00222248">
        <w:rPr>
          <w:rFonts w:ascii="ＭＳ ゴシック" w:hAnsi="ＭＳ ゴシック" w:cs="ＭＳ 明朝" w:hint="eastAsia"/>
          <w:kern w:val="0"/>
          <w:szCs w:val="22"/>
        </w:rPr>
        <w:t>び</w:t>
      </w:r>
      <w:r w:rsidRPr="00222248">
        <w:rPr>
          <w:rFonts w:ascii="ＭＳ ゴシック" w:hAnsi="ＭＳ ゴシック" w:cs="ＭＳ 明朝" w:hint="eastAsia"/>
          <w:kern w:val="0"/>
          <w:szCs w:val="22"/>
        </w:rPr>
        <w:t>出し結果について</w:t>
      </w:r>
    </w:p>
    <w:p w:rsidR="00612D12" w:rsidRPr="00222248" w:rsidRDefault="00612D12" w:rsidP="00612D12">
      <w:pPr>
        <w:autoSpaceDE w:val="0"/>
        <w:autoSpaceDN w:val="0"/>
        <w:adjustRightInd w:val="0"/>
        <w:ind w:leftChars="200" w:left="992" w:hangingChars="300" w:hanging="595"/>
        <w:jc w:val="left"/>
        <w:rPr>
          <w:rFonts w:ascii="ＭＳ ゴシック" w:cs="ＭＳ 明朝"/>
          <w:noProof/>
          <w:kern w:val="0"/>
          <w:szCs w:val="22"/>
        </w:rPr>
      </w:pPr>
      <w:r w:rsidRPr="00222248">
        <w:rPr>
          <w:rFonts w:ascii="ＭＳ ゴシック" w:hAnsi="ＭＳ ゴシック" w:cs="ＭＳ 明朝" w:hint="eastAsia"/>
          <w:noProof/>
          <w:kern w:val="0"/>
          <w:szCs w:val="22"/>
        </w:rPr>
        <w:t>（Ａ）輸入者コード</w:t>
      </w:r>
    </w:p>
    <w:p w:rsidR="00612D12" w:rsidRPr="00222248" w:rsidRDefault="00A82F3F" w:rsidP="00612D12">
      <w:pPr>
        <w:autoSpaceDE w:val="0"/>
        <w:autoSpaceDN w:val="0"/>
        <w:adjustRightInd w:val="0"/>
        <w:ind w:leftChars="500" w:left="992" w:firstLineChars="100" w:firstLine="198"/>
        <w:jc w:val="left"/>
        <w:rPr>
          <w:rFonts w:ascii="ＭＳ ゴシック" w:cs="ＭＳ 明朝"/>
          <w:noProof/>
          <w:kern w:val="0"/>
          <w:szCs w:val="22"/>
        </w:rPr>
      </w:pPr>
      <w:r w:rsidRPr="00222248">
        <w:rPr>
          <w:rFonts w:ascii="ＭＳ ゴシック" w:hAnsi="ＭＳ ゴシック" w:cs="ＭＳ 明朝" w:hint="eastAsia"/>
          <w:noProof/>
          <w:kern w:val="0"/>
          <w:szCs w:val="22"/>
        </w:rPr>
        <w:t>入力された</w:t>
      </w:r>
      <w:r w:rsidR="00612D12" w:rsidRPr="00222248">
        <w:rPr>
          <w:rFonts w:ascii="ＭＳ ゴシック" w:hAnsi="ＭＳ ゴシック" w:cs="ＭＳ 明朝" w:hint="eastAsia"/>
          <w:noProof/>
          <w:kern w:val="0"/>
          <w:szCs w:val="22"/>
        </w:rPr>
        <w:t>輸入者コードに紐づく情報が石油石炭税特例納付ＤＢに３０１件以上登録されている場合は、</w:t>
      </w:r>
      <w:r w:rsidRPr="00222248">
        <w:rPr>
          <w:rFonts w:ascii="ＭＳ ゴシック" w:hAnsi="ＭＳ ゴシック" w:cs="ＭＳ 明朝" w:hint="eastAsia"/>
          <w:color w:val="000000"/>
          <w:kern w:val="0"/>
          <w:szCs w:val="22"/>
        </w:rPr>
        <w:t>石油石炭税納税申告呼出し結果情報に</w:t>
      </w:r>
      <w:r w:rsidRPr="00222248">
        <w:rPr>
          <w:rFonts w:ascii="ＭＳ ゴシック" w:hAnsi="ＭＳ ゴシック" w:cs="ＭＳ 明朝" w:hint="eastAsia"/>
          <w:noProof/>
          <w:kern w:val="0"/>
          <w:szCs w:val="22"/>
        </w:rPr>
        <w:t>３００件目までしか出力できないため、</w:t>
      </w:r>
      <w:r w:rsidR="00612D12" w:rsidRPr="00222248">
        <w:rPr>
          <w:rFonts w:ascii="ＭＳ ゴシック" w:hAnsi="ＭＳ ゴシック" w:cs="ＭＳ 明朝" w:hint="eastAsia"/>
          <w:noProof/>
          <w:kern w:val="0"/>
          <w:szCs w:val="22"/>
        </w:rPr>
        <w:t>「石油石炭税納税申告（ＯＣＣ）」業務にて</w:t>
      </w:r>
      <w:r w:rsidRPr="00222248">
        <w:rPr>
          <w:rFonts w:ascii="ＭＳ ゴシック" w:hAnsi="ＭＳ ゴシック" w:cs="ＭＳ 明朝" w:hint="eastAsia"/>
          <w:noProof/>
          <w:kern w:val="0"/>
          <w:szCs w:val="22"/>
        </w:rPr>
        <w:t>納税申告実施後に、再度実施する必要がある</w:t>
      </w:r>
      <w:r w:rsidR="00612D12" w:rsidRPr="00222248">
        <w:rPr>
          <w:rFonts w:ascii="ＭＳ ゴシック" w:hAnsi="ＭＳ ゴシック" w:cs="ＭＳ 明朝" w:hint="eastAsia"/>
          <w:noProof/>
          <w:kern w:val="0"/>
          <w:szCs w:val="22"/>
        </w:rPr>
        <w:t>。</w:t>
      </w:r>
    </w:p>
    <w:p w:rsidR="00612D12" w:rsidRPr="00222248" w:rsidRDefault="00612D12" w:rsidP="00612D12">
      <w:pPr>
        <w:autoSpaceDE w:val="0"/>
        <w:autoSpaceDN w:val="0"/>
        <w:adjustRightInd w:val="0"/>
        <w:ind w:leftChars="200" w:left="992" w:hangingChars="300" w:hanging="595"/>
        <w:jc w:val="left"/>
        <w:rPr>
          <w:rFonts w:ascii="ＭＳ ゴシック" w:cs="ＭＳ 明朝"/>
          <w:noProof/>
          <w:kern w:val="0"/>
          <w:szCs w:val="22"/>
        </w:rPr>
      </w:pPr>
      <w:r w:rsidRPr="00222248">
        <w:rPr>
          <w:rFonts w:ascii="ＭＳ ゴシック" w:hAnsi="ＭＳ ゴシック" w:cs="ＭＳ 明朝" w:hint="eastAsia"/>
          <w:noProof/>
          <w:kern w:val="0"/>
          <w:szCs w:val="22"/>
        </w:rPr>
        <w:t>（Ｂ）輸入申告等番号</w:t>
      </w:r>
    </w:p>
    <w:p w:rsidR="00612D12" w:rsidRPr="00A82F3F" w:rsidRDefault="00A82F3F" w:rsidP="00A82F3F">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22248">
        <w:rPr>
          <w:rFonts w:ascii="ＭＳ ゴシック" w:hAnsi="ＭＳ ゴシック" w:cs="ＭＳ 明朝" w:hint="eastAsia"/>
          <w:noProof/>
          <w:kern w:val="0"/>
          <w:szCs w:val="22"/>
        </w:rPr>
        <w:t>入力された輸入申告等番号に紐づく欄数の合計が３００</w:t>
      </w:r>
      <w:r w:rsidR="0055234A" w:rsidRPr="00222248">
        <w:rPr>
          <w:rFonts w:ascii="ＭＳ ゴシック" w:hAnsi="ＭＳ ゴシック" w:cs="ＭＳ 明朝" w:hint="eastAsia"/>
          <w:noProof/>
          <w:kern w:val="0"/>
          <w:szCs w:val="22"/>
        </w:rPr>
        <w:t>欄</w:t>
      </w:r>
      <w:r w:rsidRPr="00222248">
        <w:rPr>
          <w:rFonts w:ascii="ＭＳ ゴシック" w:hAnsi="ＭＳ ゴシック" w:cs="ＭＳ 明朝" w:hint="eastAsia"/>
          <w:noProof/>
          <w:kern w:val="0"/>
          <w:szCs w:val="22"/>
        </w:rPr>
        <w:t>を超える場合は、３００</w:t>
      </w:r>
      <w:r w:rsidR="0055234A" w:rsidRPr="00222248">
        <w:rPr>
          <w:rFonts w:ascii="ＭＳ ゴシック" w:hAnsi="ＭＳ ゴシック" w:cs="ＭＳ 明朝" w:hint="eastAsia"/>
          <w:noProof/>
          <w:kern w:val="0"/>
          <w:szCs w:val="22"/>
        </w:rPr>
        <w:t>欄</w:t>
      </w:r>
      <w:r w:rsidRPr="00222248">
        <w:rPr>
          <w:rFonts w:ascii="ＭＳ ゴシック" w:hAnsi="ＭＳ ゴシック" w:cs="ＭＳ 明朝" w:hint="eastAsia"/>
          <w:noProof/>
          <w:kern w:val="0"/>
          <w:szCs w:val="22"/>
        </w:rPr>
        <w:t>に収まるように</w:t>
      </w:r>
      <w:r w:rsidRPr="00222248">
        <w:rPr>
          <w:rFonts w:ascii="ＭＳ ゴシック" w:hAnsi="ＭＳ ゴシック" w:cs="ＭＳ 明朝" w:hint="eastAsia"/>
          <w:color w:val="000000"/>
          <w:kern w:val="0"/>
          <w:szCs w:val="22"/>
        </w:rPr>
        <w:t>石油石炭税納税申告事項登録情報を呼び出す必要がある。</w:t>
      </w:r>
      <w:bookmarkStart w:id="0" w:name="_GoBack"/>
      <w:bookmarkEnd w:id="0"/>
    </w:p>
    <w:sectPr w:rsidR="00612D12" w:rsidRPr="00A82F3F" w:rsidSect="002045CE">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5D4" w:rsidRDefault="003F65D4">
      <w:r>
        <w:separator/>
      </w:r>
    </w:p>
  </w:endnote>
  <w:endnote w:type="continuationSeparator" w:id="0">
    <w:p w:rsidR="003F65D4" w:rsidRDefault="003F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11" w:rsidRPr="007E3A62" w:rsidRDefault="006B0411" w:rsidP="007E3A62">
    <w:pPr>
      <w:pStyle w:val="a5"/>
      <w:jc w:val="center"/>
      <w:rPr>
        <w:rFonts w:ascii="ＭＳ ゴシック"/>
        <w:szCs w:val="22"/>
      </w:rPr>
    </w:pPr>
    <w:r>
      <w:rPr>
        <w:rStyle w:val="a7"/>
        <w:rFonts w:ascii="ＭＳ ゴシック" w:hAnsi="ＭＳ ゴシック"/>
        <w:szCs w:val="22"/>
      </w:rPr>
      <w:t>50</w:t>
    </w:r>
    <w:r w:rsidR="00FA69FB">
      <w:rPr>
        <w:rStyle w:val="a7"/>
        <w:rFonts w:ascii="ＭＳ ゴシック" w:hAnsi="ＭＳ ゴシック"/>
        <w:szCs w:val="22"/>
      </w:rPr>
      <w:t>74</w:t>
    </w:r>
    <w:r>
      <w:rPr>
        <w:rStyle w:val="a7"/>
        <w:rFonts w:ascii="ＭＳ ゴシック" w:hAnsi="ＭＳ ゴシック"/>
        <w:szCs w:val="22"/>
      </w:rPr>
      <w:t>-01-</w:t>
    </w:r>
    <w:r w:rsidR="000745E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745ED" w:rsidRPr="007E3A62">
      <w:rPr>
        <w:rStyle w:val="a7"/>
        <w:rFonts w:ascii="ＭＳ ゴシック" w:hAnsi="ＭＳ ゴシック"/>
        <w:szCs w:val="22"/>
      </w:rPr>
      <w:fldChar w:fldCharType="separate"/>
    </w:r>
    <w:r w:rsidR="00222248">
      <w:rPr>
        <w:rStyle w:val="a7"/>
        <w:rFonts w:ascii="ＭＳ ゴシック" w:hAnsi="ＭＳ ゴシック"/>
        <w:noProof/>
        <w:szCs w:val="22"/>
      </w:rPr>
      <w:t>1</w:t>
    </w:r>
    <w:r w:rsidR="000745ED"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5D4" w:rsidRDefault="003F65D4">
      <w:r>
        <w:separator/>
      </w:r>
    </w:p>
  </w:footnote>
  <w:footnote w:type="continuationSeparator" w:id="0">
    <w:p w:rsidR="003F65D4" w:rsidRDefault="003F6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D42"/>
    <w:rsid w:val="00023A0B"/>
    <w:rsid w:val="0002466C"/>
    <w:rsid w:val="000504FB"/>
    <w:rsid w:val="0005661A"/>
    <w:rsid w:val="00057984"/>
    <w:rsid w:val="000745ED"/>
    <w:rsid w:val="00085407"/>
    <w:rsid w:val="00090E13"/>
    <w:rsid w:val="00093F26"/>
    <w:rsid w:val="000C3436"/>
    <w:rsid w:val="000E1ED0"/>
    <w:rsid w:val="000E5638"/>
    <w:rsid w:val="000F6F09"/>
    <w:rsid w:val="000F7F53"/>
    <w:rsid w:val="0012782B"/>
    <w:rsid w:val="00152C72"/>
    <w:rsid w:val="001A6927"/>
    <w:rsid w:val="001B59F5"/>
    <w:rsid w:val="002045CE"/>
    <w:rsid w:val="002211F1"/>
    <w:rsid w:val="00222248"/>
    <w:rsid w:val="00223746"/>
    <w:rsid w:val="002240DB"/>
    <w:rsid w:val="00226DC5"/>
    <w:rsid w:val="002272D5"/>
    <w:rsid w:val="00263309"/>
    <w:rsid w:val="00263F97"/>
    <w:rsid w:val="002652A5"/>
    <w:rsid w:val="002656AA"/>
    <w:rsid w:val="002675D1"/>
    <w:rsid w:val="0027622F"/>
    <w:rsid w:val="002A60DF"/>
    <w:rsid w:val="002C693B"/>
    <w:rsid w:val="002E4E42"/>
    <w:rsid w:val="00300E5A"/>
    <w:rsid w:val="0032396A"/>
    <w:rsid w:val="00326C28"/>
    <w:rsid w:val="00383614"/>
    <w:rsid w:val="003A19E4"/>
    <w:rsid w:val="003A29A0"/>
    <w:rsid w:val="003A4D30"/>
    <w:rsid w:val="003C0635"/>
    <w:rsid w:val="003C2DC5"/>
    <w:rsid w:val="003C5968"/>
    <w:rsid w:val="003C6494"/>
    <w:rsid w:val="003F65D4"/>
    <w:rsid w:val="004155FB"/>
    <w:rsid w:val="00423CBA"/>
    <w:rsid w:val="00431ED9"/>
    <w:rsid w:val="00446F92"/>
    <w:rsid w:val="00454483"/>
    <w:rsid w:val="004579D6"/>
    <w:rsid w:val="0046456A"/>
    <w:rsid w:val="0046613F"/>
    <w:rsid w:val="004724EF"/>
    <w:rsid w:val="004962BB"/>
    <w:rsid w:val="004B0A43"/>
    <w:rsid w:val="004C6A1E"/>
    <w:rsid w:val="00513929"/>
    <w:rsid w:val="00514A85"/>
    <w:rsid w:val="00530D80"/>
    <w:rsid w:val="0055234A"/>
    <w:rsid w:val="00581C25"/>
    <w:rsid w:val="00590849"/>
    <w:rsid w:val="00592B3C"/>
    <w:rsid w:val="005B3D25"/>
    <w:rsid w:val="005D6994"/>
    <w:rsid w:val="005D6AEA"/>
    <w:rsid w:val="005E10A9"/>
    <w:rsid w:val="005F621D"/>
    <w:rsid w:val="006004C6"/>
    <w:rsid w:val="00612D12"/>
    <w:rsid w:val="00643388"/>
    <w:rsid w:val="00645A1F"/>
    <w:rsid w:val="00654E3D"/>
    <w:rsid w:val="00661186"/>
    <w:rsid w:val="00663ACF"/>
    <w:rsid w:val="0069105E"/>
    <w:rsid w:val="0069194C"/>
    <w:rsid w:val="006B0411"/>
    <w:rsid w:val="006C7DCB"/>
    <w:rsid w:val="006D39F7"/>
    <w:rsid w:val="006E18FB"/>
    <w:rsid w:val="006F3F3F"/>
    <w:rsid w:val="0070674A"/>
    <w:rsid w:val="00712F89"/>
    <w:rsid w:val="0076725D"/>
    <w:rsid w:val="007D5B36"/>
    <w:rsid w:val="007E3A62"/>
    <w:rsid w:val="00800C6F"/>
    <w:rsid w:val="0081567C"/>
    <w:rsid w:val="008203F8"/>
    <w:rsid w:val="00851C48"/>
    <w:rsid w:val="00860E8E"/>
    <w:rsid w:val="00891BA8"/>
    <w:rsid w:val="008C0E53"/>
    <w:rsid w:val="008D395D"/>
    <w:rsid w:val="008D48C0"/>
    <w:rsid w:val="008E756F"/>
    <w:rsid w:val="008F4A5F"/>
    <w:rsid w:val="008F524D"/>
    <w:rsid w:val="00924DB4"/>
    <w:rsid w:val="009358BD"/>
    <w:rsid w:val="00956DDC"/>
    <w:rsid w:val="00986C2F"/>
    <w:rsid w:val="009963C2"/>
    <w:rsid w:val="009C16E3"/>
    <w:rsid w:val="009D1E30"/>
    <w:rsid w:val="009D58B5"/>
    <w:rsid w:val="009D79D2"/>
    <w:rsid w:val="009E3739"/>
    <w:rsid w:val="009E3FAD"/>
    <w:rsid w:val="009F74F0"/>
    <w:rsid w:val="00A21690"/>
    <w:rsid w:val="00A2248D"/>
    <w:rsid w:val="00A30FAB"/>
    <w:rsid w:val="00A47D6C"/>
    <w:rsid w:val="00A82F3F"/>
    <w:rsid w:val="00A97A8B"/>
    <w:rsid w:val="00AA3967"/>
    <w:rsid w:val="00AA69A9"/>
    <w:rsid w:val="00AA75F1"/>
    <w:rsid w:val="00AB4B42"/>
    <w:rsid w:val="00AB7B18"/>
    <w:rsid w:val="00AF1D9C"/>
    <w:rsid w:val="00B36C0A"/>
    <w:rsid w:val="00B427F3"/>
    <w:rsid w:val="00B74957"/>
    <w:rsid w:val="00B74B3B"/>
    <w:rsid w:val="00B8080E"/>
    <w:rsid w:val="00BB18BA"/>
    <w:rsid w:val="00BB4BB3"/>
    <w:rsid w:val="00BD0BB5"/>
    <w:rsid w:val="00BD5866"/>
    <w:rsid w:val="00BE449C"/>
    <w:rsid w:val="00C02490"/>
    <w:rsid w:val="00C22D50"/>
    <w:rsid w:val="00C3059D"/>
    <w:rsid w:val="00C308BF"/>
    <w:rsid w:val="00C4337C"/>
    <w:rsid w:val="00C76A79"/>
    <w:rsid w:val="00C973EE"/>
    <w:rsid w:val="00CA7C06"/>
    <w:rsid w:val="00CB0BF4"/>
    <w:rsid w:val="00CD4A82"/>
    <w:rsid w:val="00CE196A"/>
    <w:rsid w:val="00D00D9B"/>
    <w:rsid w:val="00D0341B"/>
    <w:rsid w:val="00D15A02"/>
    <w:rsid w:val="00D4298D"/>
    <w:rsid w:val="00D463BD"/>
    <w:rsid w:val="00D53735"/>
    <w:rsid w:val="00D60628"/>
    <w:rsid w:val="00D7304F"/>
    <w:rsid w:val="00D75068"/>
    <w:rsid w:val="00DA4D65"/>
    <w:rsid w:val="00DB3FD5"/>
    <w:rsid w:val="00DB420E"/>
    <w:rsid w:val="00DB6DA0"/>
    <w:rsid w:val="00DC6D7F"/>
    <w:rsid w:val="00DD07CC"/>
    <w:rsid w:val="00DD61FC"/>
    <w:rsid w:val="00DD75C4"/>
    <w:rsid w:val="00E00323"/>
    <w:rsid w:val="00E00CD4"/>
    <w:rsid w:val="00E15FDF"/>
    <w:rsid w:val="00E2004E"/>
    <w:rsid w:val="00E25080"/>
    <w:rsid w:val="00E51FB4"/>
    <w:rsid w:val="00E6334E"/>
    <w:rsid w:val="00E63D64"/>
    <w:rsid w:val="00E859DF"/>
    <w:rsid w:val="00E85CF9"/>
    <w:rsid w:val="00E939E0"/>
    <w:rsid w:val="00EB19C7"/>
    <w:rsid w:val="00EB5A1B"/>
    <w:rsid w:val="00EE7D0B"/>
    <w:rsid w:val="00EF6F9A"/>
    <w:rsid w:val="00F12233"/>
    <w:rsid w:val="00F5302E"/>
    <w:rsid w:val="00F723C1"/>
    <w:rsid w:val="00F747DD"/>
    <w:rsid w:val="00F75C01"/>
    <w:rsid w:val="00F8753B"/>
    <w:rsid w:val="00FA69FB"/>
    <w:rsid w:val="00FB3890"/>
    <w:rsid w:val="00FB5837"/>
    <w:rsid w:val="00FC3602"/>
    <w:rsid w:val="00FC68D1"/>
    <w:rsid w:val="00FD1043"/>
    <w:rsid w:val="00FE0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5:docId w15:val="{08BC83C7-598F-48D1-B130-6DC1386FD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A1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1541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15410"/>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link w:val="a9"/>
    <w:uiPriority w:val="99"/>
    <w:semiHidden/>
    <w:rsid w:val="00315410"/>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link w:val="ab"/>
    <w:uiPriority w:val="99"/>
    <w:semiHidden/>
    <w:rsid w:val="00315410"/>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link w:val="ad"/>
    <w:uiPriority w:val="99"/>
    <w:semiHidden/>
    <w:rsid w:val="00315410"/>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ADD326-C943-4A50-ABF2-1EAE1C37C2F0}"/>
</file>

<file path=customXml/itemProps2.xml><?xml version="1.0" encoding="utf-8"?>
<ds:datastoreItem xmlns:ds="http://schemas.openxmlformats.org/officeDocument/2006/customXml" ds:itemID="{038E22A1-BBDF-45A9-B7BF-EED1A2FCDEC8}"/>
</file>

<file path=customXml/itemProps3.xml><?xml version="1.0" encoding="utf-8"?>
<ds:datastoreItem xmlns:ds="http://schemas.openxmlformats.org/officeDocument/2006/customXml" ds:itemID="{99BDC9A7-97B5-48ED-A093-C9FE8DE9F28A}"/>
</file>

<file path=docProps/app.xml><?xml version="1.0" encoding="utf-8"?>
<Properties xmlns="http://schemas.openxmlformats.org/officeDocument/2006/extended-properties" xmlns:vt="http://schemas.openxmlformats.org/officeDocument/2006/docPropsVTypes">
  <Template>Normal.dotm</Template>
  <TotalTime>1145</TotalTime>
  <Pages>4</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2006-12-08T07:30:00Z</cp:lastPrinted>
  <dcterms:created xsi:type="dcterms:W3CDTF">2015-06-30T00:00:00Z</dcterms:created>
  <dcterms:modified xsi:type="dcterms:W3CDTF">2024-02-13T05:49:00Z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